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1C" w:rsidRPr="008D22EA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b/>
          <w:sz w:val="24"/>
          <w:szCs w:val="24"/>
        </w:rPr>
        <w:t>АНАЛИЗ</w:t>
      </w:r>
      <w:r w:rsidRPr="008D2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Pr="008D22EA" w:rsidRDefault="00007A99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sz w:val="24"/>
          <w:szCs w:val="24"/>
        </w:rPr>
        <w:t>о</w:t>
      </w:r>
      <w:r w:rsidR="003D688A" w:rsidRPr="008D22EA">
        <w:rPr>
          <w:rFonts w:ascii="Times New Roman" w:hAnsi="Times New Roman" w:cs="Times New Roman"/>
          <w:sz w:val="24"/>
          <w:szCs w:val="24"/>
        </w:rPr>
        <w:t>бразовательной деятельности</w:t>
      </w:r>
      <w:r w:rsidR="00F3771C" w:rsidRPr="008D22EA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F3771C" w:rsidRPr="008D22EA"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 w:rsidR="00F3771C" w:rsidRPr="008D22EA">
        <w:rPr>
          <w:rFonts w:ascii="Times New Roman" w:hAnsi="Times New Roman" w:cs="Times New Roman"/>
          <w:sz w:val="24"/>
          <w:szCs w:val="24"/>
        </w:rPr>
        <w:t xml:space="preserve"> гимназия» </w:t>
      </w:r>
    </w:p>
    <w:p w:rsidR="00F3771C" w:rsidRPr="008D22EA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sz w:val="24"/>
          <w:szCs w:val="24"/>
        </w:rPr>
        <w:t>за 201</w:t>
      </w:r>
      <w:r w:rsidR="008D22EA" w:rsidRPr="008D22EA">
        <w:rPr>
          <w:rFonts w:ascii="Times New Roman" w:hAnsi="Times New Roman" w:cs="Times New Roman"/>
          <w:sz w:val="24"/>
          <w:szCs w:val="24"/>
        </w:rPr>
        <w:t>5</w:t>
      </w:r>
      <w:r w:rsidRPr="008D22EA">
        <w:rPr>
          <w:rFonts w:ascii="Times New Roman" w:hAnsi="Times New Roman" w:cs="Times New Roman"/>
          <w:sz w:val="24"/>
          <w:szCs w:val="24"/>
        </w:rPr>
        <w:t xml:space="preserve"> – 201</w:t>
      </w:r>
      <w:r w:rsidR="008D22EA" w:rsidRPr="008D22EA">
        <w:rPr>
          <w:rFonts w:ascii="Times New Roman" w:hAnsi="Times New Roman" w:cs="Times New Roman"/>
          <w:sz w:val="24"/>
          <w:szCs w:val="24"/>
        </w:rPr>
        <w:t>6</w:t>
      </w:r>
      <w:r w:rsidRPr="008D22E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sz w:val="24"/>
          <w:szCs w:val="24"/>
        </w:rPr>
        <w:t>Основными направлениями работы педагогического коллектива гимназии в 201</w:t>
      </w:r>
      <w:r w:rsidR="00E9184E">
        <w:rPr>
          <w:rFonts w:ascii="Times New Roman" w:hAnsi="Times New Roman" w:cs="Times New Roman"/>
          <w:sz w:val="24"/>
          <w:szCs w:val="24"/>
        </w:rPr>
        <w:t>5</w:t>
      </w:r>
      <w:r w:rsidRPr="008D22EA">
        <w:rPr>
          <w:rFonts w:ascii="Times New Roman" w:hAnsi="Times New Roman" w:cs="Times New Roman"/>
          <w:sz w:val="24"/>
          <w:szCs w:val="24"/>
        </w:rPr>
        <w:t xml:space="preserve"> – 201</w:t>
      </w:r>
      <w:r w:rsidR="00E9184E">
        <w:rPr>
          <w:rFonts w:ascii="Times New Roman" w:hAnsi="Times New Roman" w:cs="Times New Roman"/>
          <w:sz w:val="24"/>
          <w:szCs w:val="24"/>
        </w:rPr>
        <w:t>6</w:t>
      </w:r>
      <w:r w:rsidRPr="008D22EA">
        <w:rPr>
          <w:rFonts w:ascii="Times New Roman" w:hAnsi="Times New Roman" w:cs="Times New Roman"/>
          <w:sz w:val="24"/>
          <w:szCs w:val="24"/>
        </w:rPr>
        <w:t xml:space="preserve"> учебном году были:</w:t>
      </w:r>
    </w:p>
    <w:p w:rsidR="008D22EA" w:rsidRPr="008D22EA" w:rsidRDefault="008D22EA" w:rsidP="008D22EA">
      <w:pPr>
        <w:pStyle w:val="a4"/>
        <w:spacing w:line="240" w:lineRule="auto"/>
        <w:ind w:left="1224" w:firstLine="0"/>
        <w:jc w:val="center"/>
        <w:rPr>
          <w:rFonts w:ascii="Times New Roman" w:hAnsi="Times New Roman"/>
          <w:sz w:val="24"/>
        </w:rPr>
      </w:pP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sz w:val="24"/>
        </w:rPr>
        <w:t>Осуществление перехода на ФГОС основного общего образования в 5-8 классах.</w:t>
      </w: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sz w:val="24"/>
        </w:rPr>
        <w:t>Совершенствование системы контроля образовательных и личностных достижений обучающихся.</w:t>
      </w: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sz w:val="24"/>
        </w:rPr>
        <w:t>Повышение качества образования через развитие системы мониторинга образовательных результатов.</w:t>
      </w: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sz w:val="24"/>
        </w:rPr>
        <w:t>Развитие системы поддержки одаренных детей.</w:t>
      </w: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sz w:val="24"/>
        </w:rPr>
        <w:t xml:space="preserve">Совершенствование  системы учебно-исследовательской и проектной деятельности </w:t>
      </w:r>
      <w:proofErr w:type="gramStart"/>
      <w:r w:rsidRPr="008D22EA">
        <w:rPr>
          <w:rFonts w:ascii="Times New Roman" w:hAnsi="Times New Roman"/>
          <w:sz w:val="24"/>
        </w:rPr>
        <w:t>обучающихся</w:t>
      </w:r>
      <w:proofErr w:type="gramEnd"/>
      <w:r w:rsidRPr="008D22EA">
        <w:rPr>
          <w:rFonts w:ascii="Times New Roman" w:hAnsi="Times New Roman"/>
          <w:sz w:val="24"/>
        </w:rPr>
        <w:t>.</w:t>
      </w: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sz w:val="24"/>
        </w:rPr>
        <w:t>Повышение профессионализма учителя через освоение новых педагогических технологий.</w:t>
      </w:r>
    </w:p>
    <w:p w:rsidR="008D22EA" w:rsidRPr="008D22EA" w:rsidRDefault="008D22EA" w:rsidP="008D22E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</w:rPr>
      </w:pPr>
      <w:r w:rsidRPr="008D22EA">
        <w:rPr>
          <w:rFonts w:ascii="Times New Roman" w:hAnsi="Times New Roman" w:cs="Times New Roman"/>
          <w:sz w:val="24"/>
          <w:szCs w:val="24"/>
        </w:rPr>
        <w:t>Создание условия для развития ценностных ориентиров обучающихся на основе разнообразной, творческой, эмоционально-насыщенной деятельности</w:t>
      </w:r>
    </w:p>
    <w:p w:rsidR="008D22EA" w:rsidRPr="008D22EA" w:rsidRDefault="008D22EA" w:rsidP="008D22EA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</w:p>
    <w:p w:rsidR="00F3771C" w:rsidRPr="004917CD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7CD">
        <w:rPr>
          <w:rFonts w:ascii="Times New Roman" w:hAnsi="Times New Roman" w:cs="Times New Roman"/>
          <w:b/>
          <w:sz w:val="24"/>
          <w:szCs w:val="24"/>
        </w:rPr>
        <w:t>Реализация ФГОС</w:t>
      </w:r>
    </w:p>
    <w:p w:rsidR="00F3771C" w:rsidRPr="008D22EA" w:rsidRDefault="00F3771C" w:rsidP="003D688A">
      <w:pPr>
        <w:pStyle w:val="a4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sz w:val="24"/>
          <w:szCs w:val="28"/>
        </w:rPr>
        <w:tab/>
        <w:t>В 201</w:t>
      </w:r>
      <w:r w:rsidR="008D22EA" w:rsidRPr="008D22EA">
        <w:rPr>
          <w:rFonts w:ascii="Times New Roman" w:hAnsi="Times New Roman" w:cs="Times New Roman"/>
          <w:sz w:val="24"/>
          <w:szCs w:val="28"/>
        </w:rPr>
        <w:t>5</w:t>
      </w:r>
      <w:r w:rsidRPr="008D22EA">
        <w:rPr>
          <w:rFonts w:ascii="Times New Roman" w:hAnsi="Times New Roman" w:cs="Times New Roman"/>
          <w:sz w:val="24"/>
          <w:szCs w:val="28"/>
        </w:rPr>
        <w:t>-201</w:t>
      </w:r>
      <w:r w:rsidR="008D22EA" w:rsidRPr="008D22EA">
        <w:rPr>
          <w:rFonts w:ascii="Times New Roman" w:hAnsi="Times New Roman" w:cs="Times New Roman"/>
          <w:sz w:val="24"/>
          <w:szCs w:val="28"/>
        </w:rPr>
        <w:t>6</w:t>
      </w:r>
      <w:r w:rsidRPr="008D2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D22EA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8D22EA">
        <w:rPr>
          <w:rFonts w:ascii="Times New Roman" w:hAnsi="Times New Roman" w:cs="Times New Roman"/>
          <w:sz w:val="24"/>
          <w:szCs w:val="28"/>
        </w:rPr>
        <w:t>. г</w:t>
      </w:r>
      <w:r w:rsidRPr="008D22EA">
        <w:rPr>
          <w:rFonts w:ascii="Times New Roman" w:hAnsi="Times New Roman" w:cs="Times New Roman"/>
          <w:sz w:val="24"/>
          <w:szCs w:val="24"/>
        </w:rPr>
        <w:t xml:space="preserve"> обучалось на начало года 8</w:t>
      </w:r>
      <w:r w:rsidR="008D22EA" w:rsidRPr="008D22EA">
        <w:rPr>
          <w:rFonts w:ascii="Times New Roman" w:hAnsi="Times New Roman" w:cs="Times New Roman"/>
          <w:sz w:val="24"/>
          <w:szCs w:val="24"/>
        </w:rPr>
        <w:t>69</w:t>
      </w:r>
      <w:r w:rsidRPr="008D22EA">
        <w:rPr>
          <w:rFonts w:ascii="Times New Roman" w:hAnsi="Times New Roman" w:cs="Times New Roman"/>
          <w:sz w:val="24"/>
          <w:szCs w:val="24"/>
        </w:rPr>
        <w:t xml:space="preserve"> человек, 31 класс-комплект. </w:t>
      </w:r>
      <w:proofErr w:type="gramStart"/>
      <w:r w:rsidRPr="008D22EA">
        <w:rPr>
          <w:rFonts w:ascii="Times New Roman" w:hAnsi="Times New Roman" w:cs="Times New Roman"/>
          <w:sz w:val="24"/>
          <w:szCs w:val="24"/>
        </w:rPr>
        <w:t>В начальной школе 13 классов, в основной – 15 и в старшей – 3.</w:t>
      </w:r>
      <w:r w:rsidRPr="008D22EA">
        <w:rPr>
          <w:rFonts w:ascii="Times New Roman" w:hAnsi="Times New Roman" w:cs="Times New Roman"/>
          <w:sz w:val="24"/>
          <w:szCs w:val="28"/>
        </w:rPr>
        <w:tab/>
      </w:r>
      <w:proofErr w:type="gramEnd"/>
    </w:p>
    <w:p w:rsidR="00F3771C" w:rsidRPr="00D22D80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8D22EA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8D22EA">
        <w:rPr>
          <w:rFonts w:ascii="Times New Roman" w:hAnsi="Times New Roman" w:cs="Times New Roman"/>
          <w:sz w:val="24"/>
          <w:szCs w:val="28"/>
        </w:rPr>
        <w:t>По новым образовательным стандартам в 201</w:t>
      </w:r>
      <w:r w:rsidR="008D22EA" w:rsidRPr="008D22EA">
        <w:rPr>
          <w:rFonts w:ascii="Times New Roman" w:hAnsi="Times New Roman" w:cs="Times New Roman"/>
          <w:sz w:val="24"/>
          <w:szCs w:val="28"/>
        </w:rPr>
        <w:t>5</w:t>
      </w:r>
      <w:r w:rsidRPr="008D22EA">
        <w:rPr>
          <w:rFonts w:ascii="Times New Roman" w:hAnsi="Times New Roman" w:cs="Times New Roman"/>
          <w:sz w:val="24"/>
          <w:szCs w:val="28"/>
        </w:rPr>
        <w:t>-201</w:t>
      </w:r>
      <w:r w:rsidR="008D22EA" w:rsidRPr="008D22EA">
        <w:rPr>
          <w:rFonts w:ascii="Times New Roman" w:hAnsi="Times New Roman" w:cs="Times New Roman"/>
          <w:sz w:val="24"/>
          <w:szCs w:val="28"/>
        </w:rPr>
        <w:t>6</w:t>
      </w:r>
      <w:r w:rsidRPr="008D22E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D22EA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8D22EA">
        <w:rPr>
          <w:rFonts w:ascii="Times New Roman" w:hAnsi="Times New Roman" w:cs="Times New Roman"/>
          <w:sz w:val="24"/>
          <w:szCs w:val="28"/>
        </w:rPr>
        <w:t xml:space="preserve">. году все 13 классов начальной школы и </w:t>
      </w:r>
      <w:r w:rsidR="008D22EA" w:rsidRPr="008D22EA">
        <w:rPr>
          <w:rFonts w:ascii="Times New Roman" w:hAnsi="Times New Roman" w:cs="Times New Roman"/>
          <w:sz w:val="24"/>
          <w:szCs w:val="28"/>
        </w:rPr>
        <w:t>12</w:t>
      </w:r>
      <w:r w:rsidRPr="008D22EA">
        <w:rPr>
          <w:rFonts w:ascii="Times New Roman" w:hAnsi="Times New Roman" w:cs="Times New Roman"/>
          <w:sz w:val="24"/>
          <w:szCs w:val="28"/>
        </w:rPr>
        <w:t xml:space="preserve"> классов основной школы.</w:t>
      </w:r>
      <w:r w:rsidRPr="008D22EA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8D22EA">
        <w:rPr>
          <w:rFonts w:ascii="Times New Roman" w:hAnsi="Times New Roman" w:cs="Times New Roman"/>
          <w:sz w:val="24"/>
          <w:szCs w:val="28"/>
        </w:rPr>
        <w:t>Н</w:t>
      </w:r>
      <w:r w:rsidRPr="008D22EA">
        <w:rPr>
          <w:rFonts w:ascii="Times New Roman" w:hAnsi="Times New Roman" w:cs="Times New Roman"/>
          <w:sz w:val="24"/>
          <w:szCs w:val="24"/>
        </w:rPr>
        <w:t>а ФГОС ООО перешли 5,6</w:t>
      </w:r>
      <w:r w:rsidR="008D22EA" w:rsidRPr="008D22EA">
        <w:rPr>
          <w:rFonts w:ascii="Times New Roman" w:hAnsi="Times New Roman" w:cs="Times New Roman"/>
          <w:sz w:val="24"/>
          <w:szCs w:val="24"/>
        </w:rPr>
        <w:t>,7</w:t>
      </w:r>
      <w:r w:rsidRPr="008D22EA">
        <w:rPr>
          <w:rFonts w:ascii="Times New Roman" w:hAnsi="Times New Roman" w:cs="Times New Roman"/>
          <w:sz w:val="24"/>
          <w:szCs w:val="24"/>
        </w:rPr>
        <w:t xml:space="preserve"> и </w:t>
      </w:r>
      <w:r w:rsidR="008D22EA" w:rsidRPr="008D22EA">
        <w:rPr>
          <w:rFonts w:ascii="Times New Roman" w:hAnsi="Times New Roman" w:cs="Times New Roman"/>
          <w:sz w:val="24"/>
          <w:szCs w:val="24"/>
        </w:rPr>
        <w:t>8</w:t>
      </w:r>
      <w:r w:rsidRPr="008D22EA">
        <w:rPr>
          <w:rFonts w:ascii="Times New Roman" w:hAnsi="Times New Roman" w:cs="Times New Roman"/>
          <w:sz w:val="24"/>
          <w:szCs w:val="24"/>
        </w:rPr>
        <w:t xml:space="preserve"> классы. Общее количество обучающихся по ФГОС</w:t>
      </w:r>
      <w:r w:rsidR="00D22D80">
        <w:rPr>
          <w:rFonts w:ascii="Times New Roman" w:hAnsi="Times New Roman" w:cs="Times New Roman"/>
          <w:sz w:val="24"/>
          <w:szCs w:val="24"/>
        </w:rPr>
        <w:t xml:space="preserve"> (на конец года)</w:t>
      </w:r>
      <w:r w:rsidRPr="008D22EA">
        <w:rPr>
          <w:rFonts w:ascii="Times New Roman" w:hAnsi="Times New Roman" w:cs="Times New Roman"/>
          <w:sz w:val="24"/>
          <w:szCs w:val="24"/>
        </w:rPr>
        <w:t xml:space="preserve"> </w:t>
      </w:r>
      <w:r w:rsidR="004917CD">
        <w:rPr>
          <w:rFonts w:ascii="Times New Roman" w:hAnsi="Times New Roman" w:cs="Times New Roman"/>
          <w:sz w:val="24"/>
          <w:szCs w:val="24"/>
        </w:rPr>
        <w:t>–</w:t>
      </w:r>
      <w:r w:rsidRPr="00D22D80">
        <w:rPr>
          <w:rFonts w:ascii="Times New Roman" w:hAnsi="Times New Roman" w:cs="Times New Roman"/>
          <w:sz w:val="24"/>
          <w:szCs w:val="24"/>
        </w:rPr>
        <w:t xml:space="preserve"> </w:t>
      </w:r>
      <w:r w:rsidR="00D22D80" w:rsidRPr="00D22D80">
        <w:rPr>
          <w:rFonts w:ascii="Times New Roman" w:hAnsi="Times New Roman" w:cs="Times New Roman"/>
          <w:sz w:val="24"/>
          <w:szCs w:val="28"/>
        </w:rPr>
        <w:t>694</w:t>
      </w:r>
      <w:r w:rsidR="004917CD">
        <w:rPr>
          <w:rFonts w:ascii="Times New Roman" w:hAnsi="Times New Roman" w:cs="Times New Roman"/>
          <w:sz w:val="24"/>
          <w:szCs w:val="28"/>
        </w:rPr>
        <w:t xml:space="preserve"> </w:t>
      </w:r>
      <w:r w:rsidRPr="00D22D80">
        <w:rPr>
          <w:rFonts w:ascii="Times New Roman" w:hAnsi="Times New Roman" w:cs="Times New Roman"/>
          <w:sz w:val="24"/>
          <w:szCs w:val="28"/>
        </w:rPr>
        <w:t>учащихся (</w:t>
      </w:r>
      <w:r w:rsidR="00D22D80" w:rsidRPr="00D22D80">
        <w:rPr>
          <w:rFonts w:ascii="Times New Roman" w:hAnsi="Times New Roman" w:cs="Times New Roman"/>
          <w:sz w:val="24"/>
          <w:szCs w:val="28"/>
        </w:rPr>
        <w:t>80</w:t>
      </w:r>
      <w:r w:rsidRPr="00D22D80">
        <w:rPr>
          <w:rFonts w:ascii="Times New Roman" w:hAnsi="Times New Roman" w:cs="Times New Roman"/>
          <w:sz w:val="24"/>
          <w:szCs w:val="28"/>
        </w:rPr>
        <w:t xml:space="preserve"> % от </w:t>
      </w:r>
      <w:r w:rsidRPr="004917CD">
        <w:rPr>
          <w:rFonts w:ascii="Times New Roman" w:hAnsi="Times New Roman" w:cs="Times New Roman"/>
          <w:sz w:val="24"/>
          <w:szCs w:val="28"/>
        </w:rPr>
        <w:t>общей численности)</w:t>
      </w:r>
      <w:proofErr w:type="gramStart"/>
      <w:r w:rsidR="004917CD" w:rsidRPr="004917C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4917CD" w:rsidRPr="004917CD">
        <w:rPr>
          <w:rFonts w:ascii="Times New Roman" w:hAnsi="Times New Roman" w:cs="Times New Roman"/>
          <w:sz w:val="24"/>
          <w:szCs w:val="28"/>
        </w:rPr>
        <w:t xml:space="preserve"> из них:  по  ФГОС НОО- 358 чел. (100%), по ФГОС ООО – 336 чел (84 %)</w:t>
      </w:r>
    </w:p>
    <w:p w:rsidR="00F3771C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4917CD">
        <w:rPr>
          <w:rFonts w:ascii="Times New Roman" w:hAnsi="Times New Roman" w:cs="Times New Roman"/>
          <w:b/>
          <w:sz w:val="24"/>
          <w:szCs w:val="28"/>
        </w:rPr>
        <w:t> </w:t>
      </w:r>
      <w:r w:rsidRPr="004917CD">
        <w:rPr>
          <w:rFonts w:ascii="Times New Roman" w:hAnsi="Times New Roman" w:cs="Times New Roman"/>
          <w:sz w:val="24"/>
          <w:szCs w:val="28"/>
        </w:rPr>
        <w:t>Сведения о внедрении ФГОС в МАОУ «</w:t>
      </w:r>
      <w:proofErr w:type="spellStart"/>
      <w:r w:rsidRPr="004917CD">
        <w:rPr>
          <w:rFonts w:ascii="Times New Roman" w:hAnsi="Times New Roman" w:cs="Times New Roman"/>
          <w:sz w:val="24"/>
          <w:szCs w:val="28"/>
        </w:rPr>
        <w:t>Ягринская</w:t>
      </w:r>
      <w:proofErr w:type="spellEnd"/>
      <w:r w:rsidRPr="004917CD">
        <w:rPr>
          <w:rFonts w:ascii="Times New Roman" w:hAnsi="Times New Roman" w:cs="Times New Roman"/>
          <w:sz w:val="24"/>
          <w:szCs w:val="28"/>
        </w:rPr>
        <w:t xml:space="preserve"> гимназия»</w:t>
      </w:r>
    </w:p>
    <w:p w:rsidR="004917CD" w:rsidRPr="004917CD" w:rsidRDefault="004917CD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F3771C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Cs w:val="28"/>
          <w:u w:val="single"/>
        </w:rPr>
      </w:pPr>
      <w:r w:rsidRPr="004917CD">
        <w:rPr>
          <w:rFonts w:ascii="Times New Roman" w:hAnsi="Times New Roman" w:cs="Times New Roman"/>
          <w:szCs w:val="28"/>
          <w:u w:val="single"/>
        </w:rPr>
        <w:t>Начальное общее образования</w:t>
      </w:r>
    </w:p>
    <w:p w:rsidR="004917CD" w:rsidRPr="004917CD" w:rsidRDefault="004917CD" w:rsidP="003D688A">
      <w:pPr>
        <w:spacing w:after="0" w:line="240" w:lineRule="auto"/>
        <w:ind w:left="360"/>
        <w:rPr>
          <w:rFonts w:ascii="Times New Roman" w:hAnsi="Times New Roman" w:cs="Times New Roman"/>
          <w:szCs w:val="28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186"/>
        <w:gridCol w:w="1714"/>
        <w:gridCol w:w="1045"/>
        <w:gridCol w:w="1045"/>
        <w:gridCol w:w="1045"/>
        <w:gridCol w:w="1195"/>
        <w:gridCol w:w="955"/>
        <w:gridCol w:w="1026"/>
      </w:tblGrid>
      <w:tr w:rsidR="00F3771C" w:rsidRPr="008D22EA" w:rsidTr="00F3771C">
        <w:tc>
          <w:tcPr>
            <w:tcW w:w="1186" w:type="dxa"/>
            <w:vMerge w:val="restart"/>
          </w:tcPr>
          <w:p w:rsidR="00F3771C" w:rsidRPr="004917CD" w:rsidRDefault="00F3771C" w:rsidP="003D688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 w:val="20"/>
                <w:szCs w:val="28"/>
              </w:rPr>
              <w:t>Учебный год</w:t>
            </w:r>
          </w:p>
        </w:tc>
        <w:tc>
          <w:tcPr>
            <w:tcW w:w="1714" w:type="dxa"/>
            <w:vMerge w:val="restart"/>
          </w:tcPr>
          <w:p w:rsidR="00F3771C" w:rsidRPr="004917CD" w:rsidRDefault="00F3771C" w:rsidP="003D688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Всего </w:t>
            </w:r>
            <w:proofErr w:type="gramStart"/>
            <w:r w:rsidRPr="004917CD">
              <w:rPr>
                <w:rFonts w:ascii="Times New Roman" w:hAnsi="Times New Roman" w:cs="Times New Roman"/>
                <w:b/>
                <w:sz w:val="20"/>
                <w:szCs w:val="28"/>
              </w:rPr>
              <w:t>обучающихся</w:t>
            </w:r>
            <w:proofErr w:type="gramEnd"/>
            <w:r w:rsidRPr="004917CD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в начальной школе</w:t>
            </w:r>
          </w:p>
        </w:tc>
        <w:tc>
          <w:tcPr>
            <w:tcW w:w="6311" w:type="dxa"/>
            <w:gridSpan w:val="6"/>
          </w:tcPr>
          <w:p w:rsidR="00F3771C" w:rsidRPr="004917CD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Cs w:val="28"/>
              </w:rPr>
              <w:t xml:space="preserve">Кол-во </w:t>
            </w:r>
            <w:proofErr w:type="gramStart"/>
            <w:r w:rsidRPr="004917CD">
              <w:rPr>
                <w:rFonts w:ascii="Times New Roman" w:hAnsi="Times New Roman" w:cs="Times New Roman"/>
                <w:b/>
                <w:szCs w:val="28"/>
              </w:rPr>
              <w:t>обучающихся</w:t>
            </w:r>
            <w:proofErr w:type="gramEnd"/>
            <w:r w:rsidRPr="004917CD">
              <w:rPr>
                <w:rFonts w:ascii="Times New Roman" w:hAnsi="Times New Roman" w:cs="Times New Roman"/>
                <w:b/>
                <w:szCs w:val="28"/>
              </w:rPr>
              <w:t xml:space="preserve"> по ФГОС (по классам)</w:t>
            </w:r>
          </w:p>
        </w:tc>
      </w:tr>
      <w:tr w:rsidR="00F3771C" w:rsidRPr="008D22EA" w:rsidTr="00F3771C">
        <w:tc>
          <w:tcPr>
            <w:tcW w:w="1186" w:type="dxa"/>
            <w:vMerge/>
          </w:tcPr>
          <w:p w:rsidR="00F3771C" w:rsidRPr="004917CD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4" w:type="dxa"/>
            <w:vMerge/>
          </w:tcPr>
          <w:p w:rsidR="00F3771C" w:rsidRPr="004917CD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5" w:type="dxa"/>
          </w:tcPr>
          <w:p w:rsidR="00F3771C" w:rsidRPr="004917CD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spellStart"/>
            <w:r w:rsidRPr="004917CD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1045" w:type="dxa"/>
          </w:tcPr>
          <w:p w:rsidR="00F3771C" w:rsidRPr="004917CD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Pr="004917CD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1045" w:type="dxa"/>
          </w:tcPr>
          <w:p w:rsidR="00F3771C" w:rsidRPr="004917CD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Cs w:val="28"/>
              </w:rPr>
              <w:t xml:space="preserve">3 </w:t>
            </w:r>
            <w:proofErr w:type="spellStart"/>
            <w:r w:rsidRPr="004917CD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1195" w:type="dxa"/>
          </w:tcPr>
          <w:p w:rsidR="00F3771C" w:rsidRPr="004917CD" w:rsidRDefault="00F3771C" w:rsidP="003D688A">
            <w:pPr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 w:rsidRPr="004917CD">
              <w:rPr>
                <w:rFonts w:ascii="Times New Roman" w:hAnsi="Times New Roman" w:cs="Times New Roman"/>
                <w:b/>
                <w:szCs w:val="28"/>
              </w:rPr>
              <w:t xml:space="preserve">4 </w:t>
            </w:r>
            <w:proofErr w:type="spellStart"/>
            <w:r w:rsidRPr="004917CD">
              <w:rPr>
                <w:rFonts w:ascii="Times New Roman" w:hAnsi="Times New Roman" w:cs="Times New Roman"/>
                <w:b/>
                <w:szCs w:val="28"/>
              </w:rPr>
              <w:t>кл</w:t>
            </w:r>
            <w:proofErr w:type="spellEnd"/>
          </w:p>
        </w:tc>
        <w:tc>
          <w:tcPr>
            <w:tcW w:w="955" w:type="dxa"/>
          </w:tcPr>
          <w:p w:rsidR="00F3771C" w:rsidRPr="004917CD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  <w:r w:rsidRPr="004917CD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026" w:type="dxa"/>
          </w:tcPr>
          <w:p w:rsidR="00F3771C" w:rsidRPr="008D22EA" w:rsidRDefault="00F3771C" w:rsidP="003D688A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F3771C" w:rsidRPr="008D22EA" w:rsidTr="00F3771C">
        <w:trPr>
          <w:trHeight w:val="398"/>
        </w:trPr>
        <w:tc>
          <w:tcPr>
            <w:tcW w:w="1186" w:type="dxa"/>
          </w:tcPr>
          <w:p w:rsidR="00F3771C" w:rsidRPr="00D22D80" w:rsidRDefault="00F3771C" w:rsidP="008D22EA">
            <w:pPr>
              <w:rPr>
                <w:rFonts w:ascii="Times New Roman" w:hAnsi="Times New Roman" w:cs="Times New Roman"/>
                <w:szCs w:val="28"/>
              </w:rPr>
            </w:pPr>
            <w:r w:rsidRPr="00D22D80">
              <w:rPr>
                <w:rFonts w:ascii="Times New Roman" w:hAnsi="Times New Roman" w:cs="Times New Roman"/>
                <w:szCs w:val="28"/>
              </w:rPr>
              <w:t xml:space="preserve">2015-2016 </w:t>
            </w:r>
          </w:p>
        </w:tc>
        <w:tc>
          <w:tcPr>
            <w:tcW w:w="1714" w:type="dxa"/>
          </w:tcPr>
          <w:p w:rsidR="00F3771C" w:rsidRPr="008D22EA" w:rsidRDefault="00F3771C" w:rsidP="00D22D80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D22E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22D80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045" w:type="dxa"/>
          </w:tcPr>
          <w:p w:rsidR="00F3771C" w:rsidRPr="008D22EA" w:rsidRDefault="00F3771C" w:rsidP="008D22E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D22E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D22EA" w:rsidRPr="008D22E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45" w:type="dxa"/>
          </w:tcPr>
          <w:p w:rsidR="00F3771C" w:rsidRPr="008D22EA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D22E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045" w:type="dxa"/>
          </w:tcPr>
          <w:p w:rsidR="00F3771C" w:rsidRPr="008D22EA" w:rsidRDefault="00F3771C" w:rsidP="00D22D80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D22E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22D8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95" w:type="dxa"/>
          </w:tcPr>
          <w:p w:rsidR="00F3771C" w:rsidRPr="008D22EA" w:rsidRDefault="00F3771C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8D22EA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955" w:type="dxa"/>
          </w:tcPr>
          <w:p w:rsidR="00F3771C" w:rsidRPr="00D22D80" w:rsidRDefault="008D22EA" w:rsidP="00D22D80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22D80" w:rsidRPr="00D22D8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22D8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26" w:type="dxa"/>
          </w:tcPr>
          <w:p w:rsidR="00F3771C" w:rsidRPr="00D22D80" w:rsidRDefault="00F3771C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D22EA" w:rsidRPr="008D22EA" w:rsidTr="00F3771C">
        <w:trPr>
          <w:trHeight w:val="398"/>
        </w:trPr>
        <w:tc>
          <w:tcPr>
            <w:tcW w:w="1186" w:type="dxa"/>
          </w:tcPr>
          <w:p w:rsidR="008D22EA" w:rsidRPr="00D22D80" w:rsidRDefault="008D22EA" w:rsidP="003D688A">
            <w:pPr>
              <w:rPr>
                <w:rFonts w:ascii="Times New Roman" w:hAnsi="Times New Roman" w:cs="Times New Roman"/>
                <w:szCs w:val="28"/>
              </w:rPr>
            </w:pPr>
            <w:r w:rsidRPr="00D22D80">
              <w:rPr>
                <w:rFonts w:ascii="Times New Roman" w:hAnsi="Times New Roman" w:cs="Times New Roman"/>
                <w:szCs w:val="28"/>
              </w:rPr>
              <w:t>2016-2017 (прогноз)</w:t>
            </w:r>
          </w:p>
        </w:tc>
        <w:tc>
          <w:tcPr>
            <w:tcW w:w="1714" w:type="dxa"/>
          </w:tcPr>
          <w:p w:rsidR="008D22EA" w:rsidRPr="004324F6" w:rsidRDefault="00D22D80" w:rsidP="008D22E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324F6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</w:p>
        </w:tc>
        <w:tc>
          <w:tcPr>
            <w:tcW w:w="1045" w:type="dxa"/>
          </w:tcPr>
          <w:p w:rsidR="008D22EA" w:rsidRPr="004324F6" w:rsidRDefault="00D22D80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324F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045" w:type="dxa"/>
          </w:tcPr>
          <w:p w:rsidR="008D22EA" w:rsidRPr="004324F6" w:rsidRDefault="00D22D80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324F6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1045" w:type="dxa"/>
          </w:tcPr>
          <w:p w:rsidR="008D22EA" w:rsidRPr="004324F6" w:rsidRDefault="00D22D80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324F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5" w:type="dxa"/>
          </w:tcPr>
          <w:p w:rsidR="008D22EA" w:rsidRPr="004324F6" w:rsidRDefault="00D22D80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324F6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55" w:type="dxa"/>
          </w:tcPr>
          <w:p w:rsidR="008D22EA" w:rsidRPr="004324F6" w:rsidRDefault="00D22D80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324F6">
              <w:rPr>
                <w:rFonts w:ascii="Times New Roman" w:hAnsi="Times New Roman" w:cs="Times New Roman"/>
                <w:sz w:val="24"/>
                <w:szCs w:val="28"/>
              </w:rPr>
              <w:t>365</w:t>
            </w:r>
          </w:p>
        </w:tc>
        <w:tc>
          <w:tcPr>
            <w:tcW w:w="1026" w:type="dxa"/>
          </w:tcPr>
          <w:p w:rsidR="008D22EA" w:rsidRPr="004324F6" w:rsidRDefault="00D22D80" w:rsidP="003D688A">
            <w:pPr>
              <w:rPr>
                <w:rFonts w:ascii="Times New Roman" w:hAnsi="Times New Roman" w:cs="Times New Roman"/>
                <w:szCs w:val="28"/>
              </w:rPr>
            </w:pPr>
            <w:r w:rsidRPr="004324F6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</w:tbl>
    <w:p w:rsidR="00F3771C" w:rsidRPr="008D22EA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color w:val="FF0000"/>
          <w:szCs w:val="28"/>
        </w:rPr>
      </w:pPr>
    </w:p>
    <w:p w:rsidR="00F3771C" w:rsidRPr="00D22D80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Cs w:val="28"/>
          <w:u w:val="single"/>
        </w:rPr>
      </w:pPr>
      <w:r w:rsidRPr="00D22D80">
        <w:rPr>
          <w:rFonts w:ascii="Times New Roman" w:hAnsi="Times New Roman" w:cs="Times New Roman"/>
          <w:szCs w:val="28"/>
          <w:u w:val="single"/>
        </w:rPr>
        <w:t>Основное общее образование</w:t>
      </w:r>
    </w:p>
    <w:tbl>
      <w:tblPr>
        <w:tblStyle w:val="a3"/>
        <w:tblW w:w="9124" w:type="dxa"/>
        <w:tblInd w:w="360" w:type="dxa"/>
        <w:tblLayout w:type="fixed"/>
        <w:tblLook w:val="04A0"/>
      </w:tblPr>
      <w:tblGrid>
        <w:gridCol w:w="1308"/>
        <w:gridCol w:w="1559"/>
        <w:gridCol w:w="709"/>
        <w:gridCol w:w="992"/>
        <w:gridCol w:w="1053"/>
        <w:gridCol w:w="931"/>
        <w:gridCol w:w="709"/>
        <w:gridCol w:w="992"/>
        <w:gridCol w:w="871"/>
      </w:tblGrid>
      <w:tr w:rsidR="00F3771C" w:rsidRPr="00D22D80" w:rsidTr="004917CD">
        <w:tc>
          <w:tcPr>
            <w:tcW w:w="1308" w:type="dxa"/>
            <w:vMerge w:val="restart"/>
          </w:tcPr>
          <w:p w:rsidR="00F3771C" w:rsidRPr="00D22D80" w:rsidRDefault="00F3771C" w:rsidP="003D688A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:rsidR="00F3771C" w:rsidRPr="00D22D80" w:rsidRDefault="00F3771C" w:rsidP="003D688A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Всего </w:t>
            </w:r>
            <w:proofErr w:type="gramStart"/>
            <w:r w:rsidRPr="00D22D80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обучающихся</w:t>
            </w:r>
            <w:proofErr w:type="gramEnd"/>
            <w:r w:rsidRPr="00D22D80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в основной школе</w:t>
            </w:r>
          </w:p>
        </w:tc>
        <w:tc>
          <w:tcPr>
            <w:tcW w:w="6257" w:type="dxa"/>
            <w:gridSpan w:val="7"/>
          </w:tcPr>
          <w:p w:rsidR="00F3771C" w:rsidRPr="00D22D80" w:rsidRDefault="00F3771C" w:rsidP="003D688A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 xml:space="preserve">Кол-во </w:t>
            </w:r>
            <w:proofErr w:type="gramStart"/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>обучающихся</w:t>
            </w:r>
            <w:proofErr w:type="gramEnd"/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 xml:space="preserve"> по ФГОС (по классам)</w:t>
            </w:r>
          </w:p>
        </w:tc>
      </w:tr>
      <w:tr w:rsidR="004917CD" w:rsidRPr="00D22D80" w:rsidTr="004917CD">
        <w:tc>
          <w:tcPr>
            <w:tcW w:w="1308" w:type="dxa"/>
            <w:vMerge/>
          </w:tcPr>
          <w:p w:rsidR="004917CD" w:rsidRPr="00D22D80" w:rsidRDefault="004917CD" w:rsidP="003D688A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559" w:type="dxa"/>
            <w:vMerge/>
          </w:tcPr>
          <w:p w:rsidR="004917CD" w:rsidRPr="00D22D80" w:rsidRDefault="004917CD" w:rsidP="003D688A">
            <w:pPr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709" w:type="dxa"/>
          </w:tcPr>
          <w:p w:rsidR="004917CD" w:rsidRPr="00D22D80" w:rsidRDefault="004917CD" w:rsidP="004917CD">
            <w:pPr>
              <w:ind w:left="34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>5кл</w:t>
            </w:r>
          </w:p>
        </w:tc>
        <w:tc>
          <w:tcPr>
            <w:tcW w:w="992" w:type="dxa"/>
          </w:tcPr>
          <w:p w:rsidR="004917CD" w:rsidRPr="00D22D80" w:rsidRDefault="004917CD" w:rsidP="003D688A">
            <w:pPr>
              <w:ind w:left="36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>6кл</w:t>
            </w:r>
          </w:p>
        </w:tc>
        <w:tc>
          <w:tcPr>
            <w:tcW w:w="1053" w:type="dxa"/>
          </w:tcPr>
          <w:p w:rsidR="004917CD" w:rsidRPr="00D22D80" w:rsidRDefault="004917CD" w:rsidP="003D688A">
            <w:pPr>
              <w:ind w:left="360"/>
              <w:rPr>
                <w:rFonts w:ascii="Times New Roman" w:hAnsi="Times New Roman" w:cs="Times New Roman"/>
                <w:i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>7кл</w:t>
            </w:r>
          </w:p>
        </w:tc>
        <w:tc>
          <w:tcPr>
            <w:tcW w:w="931" w:type="dxa"/>
          </w:tcPr>
          <w:p w:rsidR="004917CD" w:rsidRPr="00D22D80" w:rsidRDefault="004917CD" w:rsidP="004917CD">
            <w:pPr>
              <w:ind w:left="115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 xml:space="preserve">8 </w:t>
            </w:r>
            <w:proofErr w:type="spellStart"/>
            <w:r w:rsidRPr="00D22D80">
              <w:rPr>
                <w:rFonts w:ascii="Times New Roman" w:hAnsi="Times New Roman" w:cs="Times New Roman"/>
                <w:b/>
                <w:i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4917CD" w:rsidRPr="00D22D80" w:rsidRDefault="004917CD" w:rsidP="003D68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4917CD" w:rsidRPr="00D22D80" w:rsidRDefault="004917CD" w:rsidP="009128E4">
            <w:pPr>
              <w:rPr>
                <w:rFonts w:ascii="Times New Roman" w:hAnsi="Times New Roman" w:cs="Times New Roman"/>
                <w:szCs w:val="28"/>
              </w:rPr>
            </w:pPr>
            <w:r w:rsidRPr="00D22D80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871" w:type="dxa"/>
          </w:tcPr>
          <w:p w:rsidR="004917CD" w:rsidRPr="00D22D80" w:rsidRDefault="004917CD" w:rsidP="003D688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917CD" w:rsidRPr="00D22D80" w:rsidTr="004917CD">
        <w:trPr>
          <w:trHeight w:val="321"/>
        </w:trPr>
        <w:tc>
          <w:tcPr>
            <w:tcW w:w="1308" w:type="dxa"/>
          </w:tcPr>
          <w:p w:rsidR="004917CD" w:rsidRPr="00D22D80" w:rsidRDefault="004917CD" w:rsidP="009128E4">
            <w:pPr>
              <w:rPr>
                <w:rFonts w:ascii="Times New Roman" w:hAnsi="Times New Roman" w:cs="Times New Roman"/>
                <w:szCs w:val="28"/>
              </w:rPr>
            </w:pPr>
            <w:r w:rsidRPr="00D22D80">
              <w:rPr>
                <w:rFonts w:ascii="Times New Roman" w:hAnsi="Times New Roman" w:cs="Times New Roman"/>
                <w:szCs w:val="28"/>
              </w:rPr>
              <w:t xml:space="preserve">2015-2016 </w:t>
            </w:r>
          </w:p>
        </w:tc>
        <w:tc>
          <w:tcPr>
            <w:tcW w:w="1559" w:type="dxa"/>
          </w:tcPr>
          <w:p w:rsidR="004917CD" w:rsidRPr="00D22D80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09" w:type="dxa"/>
          </w:tcPr>
          <w:p w:rsidR="004917CD" w:rsidRPr="00D22D80" w:rsidRDefault="004917CD" w:rsidP="004917CD">
            <w:pPr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992" w:type="dxa"/>
          </w:tcPr>
          <w:p w:rsidR="004917CD" w:rsidRPr="00D22D80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053" w:type="dxa"/>
          </w:tcPr>
          <w:p w:rsidR="004917CD" w:rsidRPr="00D22D80" w:rsidRDefault="004917CD" w:rsidP="00D22D80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931" w:type="dxa"/>
          </w:tcPr>
          <w:p w:rsidR="004917CD" w:rsidRPr="00D22D80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709" w:type="dxa"/>
          </w:tcPr>
          <w:p w:rsidR="004917CD" w:rsidRPr="00D22D80" w:rsidRDefault="004917CD" w:rsidP="003D68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4917CD" w:rsidRPr="00D22D80" w:rsidRDefault="004917CD" w:rsidP="009128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871" w:type="dxa"/>
          </w:tcPr>
          <w:p w:rsidR="004917CD" w:rsidRPr="00D22D80" w:rsidRDefault="004917CD" w:rsidP="003D68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D80">
              <w:rPr>
                <w:rFonts w:ascii="Times New Roman" w:hAnsi="Times New Roman" w:cs="Times New Roman"/>
                <w:sz w:val="24"/>
                <w:szCs w:val="28"/>
              </w:rPr>
              <w:t>84%</w:t>
            </w:r>
          </w:p>
        </w:tc>
      </w:tr>
      <w:tr w:rsidR="004917CD" w:rsidRPr="008D22EA" w:rsidTr="004917CD">
        <w:trPr>
          <w:trHeight w:val="398"/>
        </w:trPr>
        <w:tc>
          <w:tcPr>
            <w:tcW w:w="1308" w:type="dxa"/>
          </w:tcPr>
          <w:p w:rsidR="004917CD" w:rsidRPr="00D22D80" w:rsidRDefault="004917CD" w:rsidP="009128E4">
            <w:pPr>
              <w:rPr>
                <w:rFonts w:ascii="Times New Roman" w:hAnsi="Times New Roman" w:cs="Times New Roman"/>
                <w:szCs w:val="28"/>
              </w:rPr>
            </w:pPr>
            <w:r w:rsidRPr="00D22D80">
              <w:rPr>
                <w:rFonts w:ascii="Times New Roman" w:hAnsi="Times New Roman" w:cs="Times New Roman"/>
                <w:szCs w:val="28"/>
              </w:rPr>
              <w:t>2016-2017 (прогноз)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17CD" w:rsidRPr="004917CD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917CD"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17CD" w:rsidRPr="004917CD" w:rsidRDefault="004917CD" w:rsidP="004917CD">
            <w:pPr>
              <w:ind w:left="34"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917C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17CD" w:rsidRPr="004917CD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917CD">
              <w:rPr>
                <w:rFonts w:ascii="Times New Roman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1053" w:type="dxa"/>
          </w:tcPr>
          <w:p w:rsidR="004917CD" w:rsidRPr="004917CD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917CD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931" w:type="dxa"/>
          </w:tcPr>
          <w:p w:rsidR="004917CD" w:rsidRPr="004917CD" w:rsidRDefault="004917CD" w:rsidP="003D688A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917CD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09" w:type="dxa"/>
          </w:tcPr>
          <w:p w:rsidR="004917CD" w:rsidRPr="004917CD" w:rsidRDefault="004917CD" w:rsidP="003D68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917CD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992" w:type="dxa"/>
          </w:tcPr>
          <w:p w:rsidR="004917CD" w:rsidRPr="004917CD" w:rsidRDefault="004917CD" w:rsidP="009128E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917CD">
              <w:rPr>
                <w:rFonts w:ascii="Times New Roman" w:hAnsi="Times New Roman" w:cs="Times New Roman"/>
                <w:szCs w:val="28"/>
              </w:rPr>
              <w:t>420</w:t>
            </w:r>
          </w:p>
        </w:tc>
        <w:tc>
          <w:tcPr>
            <w:tcW w:w="871" w:type="dxa"/>
          </w:tcPr>
          <w:p w:rsidR="004917CD" w:rsidRPr="004917CD" w:rsidRDefault="004917CD" w:rsidP="003D68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917CD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</w:tbl>
    <w:p w:rsidR="00F3771C" w:rsidRPr="008D22EA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8"/>
        </w:rPr>
      </w:pPr>
    </w:p>
    <w:p w:rsidR="00F3771C" w:rsidRPr="00182EE5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D22EA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182EE5">
        <w:rPr>
          <w:rFonts w:ascii="Times New Roman" w:hAnsi="Times New Roman" w:cs="Times New Roman"/>
          <w:sz w:val="24"/>
          <w:szCs w:val="28"/>
        </w:rPr>
        <w:t>Основн</w:t>
      </w:r>
      <w:r w:rsidR="00E9184E">
        <w:rPr>
          <w:rFonts w:ascii="Times New Roman" w:hAnsi="Times New Roman" w:cs="Times New Roman"/>
          <w:sz w:val="24"/>
          <w:szCs w:val="28"/>
        </w:rPr>
        <w:t xml:space="preserve">ые </w:t>
      </w:r>
      <w:r w:rsidRPr="00182EE5">
        <w:rPr>
          <w:rFonts w:ascii="Times New Roman" w:hAnsi="Times New Roman" w:cs="Times New Roman"/>
          <w:sz w:val="24"/>
          <w:szCs w:val="28"/>
        </w:rPr>
        <w:t xml:space="preserve"> образовательн</w:t>
      </w:r>
      <w:r w:rsidR="00E9184E">
        <w:rPr>
          <w:rFonts w:ascii="Times New Roman" w:hAnsi="Times New Roman" w:cs="Times New Roman"/>
          <w:sz w:val="24"/>
          <w:szCs w:val="28"/>
        </w:rPr>
        <w:t xml:space="preserve">ые </w:t>
      </w:r>
      <w:r w:rsidRPr="00182EE5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E9184E">
        <w:rPr>
          <w:rFonts w:ascii="Times New Roman" w:hAnsi="Times New Roman" w:cs="Times New Roman"/>
          <w:sz w:val="24"/>
          <w:szCs w:val="28"/>
        </w:rPr>
        <w:t>ы</w:t>
      </w:r>
      <w:r w:rsidRPr="00182EE5">
        <w:rPr>
          <w:rFonts w:ascii="Times New Roman" w:hAnsi="Times New Roman" w:cs="Times New Roman"/>
          <w:sz w:val="24"/>
          <w:szCs w:val="28"/>
        </w:rPr>
        <w:t xml:space="preserve"> НОО </w:t>
      </w:r>
      <w:proofErr w:type="gramStart"/>
      <w:r w:rsidRPr="00182EE5">
        <w:rPr>
          <w:rFonts w:ascii="Times New Roman" w:hAnsi="Times New Roman" w:cs="Times New Roman"/>
          <w:sz w:val="24"/>
          <w:szCs w:val="28"/>
        </w:rPr>
        <w:t>и ООО</w:t>
      </w:r>
      <w:proofErr w:type="gramEnd"/>
      <w:r w:rsidRPr="00182EE5">
        <w:rPr>
          <w:rFonts w:ascii="Times New Roman" w:hAnsi="Times New Roman" w:cs="Times New Roman"/>
          <w:sz w:val="24"/>
          <w:szCs w:val="28"/>
        </w:rPr>
        <w:t xml:space="preserve"> приведен</w:t>
      </w:r>
      <w:r w:rsidR="00E9184E">
        <w:rPr>
          <w:rFonts w:ascii="Times New Roman" w:hAnsi="Times New Roman" w:cs="Times New Roman"/>
          <w:sz w:val="24"/>
          <w:szCs w:val="28"/>
        </w:rPr>
        <w:t>ы</w:t>
      </w:r>
      <w:r w:rsidRPr="00182EE5">
        <w:rPr>
          <w:rFonts w:ascii="Times New Roman" w:hAnsi="Times New Roman" w:cs="Times New Roman"/>
          <w:sz w:val="24"/>
          <w:szCs w:val="28"/>
        </w:rPr>
        <w:t xml:space="preserve"> в соответствие с новыми требованиями к структуре и содержанию отдельных пунктов. Расширена пояснительная записка. В учебном плане отражена информация о формах промежуточной аттестации по основным предметам. Откорректированы рабочие программы в плане контроля и учета знаний. Разработана система контроля и оценки </w:t>
      </w:r>
      <w:r w:rsidRPr="00182EE5">
        <w:rPr>
          <w:rFonts w:ascii="Times New Roman" w:hAnsi="Times New Roman" w:cs="Times New Roman"/>
          <w:sz w:val="24"/>
          <w:szCs w:val="28"/>
        </w:rPr>
        <w:lastRenderedPageBreak/>
        <w:t xml:space="preserve">достижения планируемых результатов формирования УУД. Для итогового контроля используются наряду с традиционными формами комплексные и интегрированные диагностические работы. </w:t>
      </w:r>
    </w:p>
    <w:p w:rsidR="00F3771C" w:rsidRPr="00182EE5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182EE5">
        <w:rPr>
          <w:rFonts w:ascii="Times New Roman" w:hAnsi="Times New Roman" w:cs="Times New Roman"/>
          <w:sz w:val="24"/>
          <w:szCs w:val="28"/>
        </w:rPr>
        <w:tab/>
        <w:t>Основное внимание уделялось проектированию современного урока, нацеленного на формирование УУД в соответствии с требованиями стандарта.</w:t>
      </w:r>
    </w:p>
    <w:p w:rsidR="00F3771C" w:rsidRPr="00182EE5" w:rsidRDefault="00F3771C" w:rsidP="003D68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182EE5">
        <w:rPr>
          <w:rFonts w:ascii="Times New Roman" w:hAnsi="Times New Roman" w:cs="Times New Roman"/>
          <w:sz w:val="24"/>
          <w:szCs w:val="28"/>
        </w:rPr>
        <w:tab/>
        <w:t>Особое внимание в классах, обучающихся по ФГОС, уделяется исследовательской и проектной деятельности учащихся. Все учащийся 5-</w:t>
      </w:r>
      <w:r w:rsidR="00182EE5" w:rsidRPr="00182EE5">
        <w:rPr>
          <w:rFonts w:ascii="Times New Roman" w:hAnsi="Times New Roman" w:cs="Times New Roman"/>
          <w:sz w:val="24"/>
          <w:szCs w:val="28"/>
        </w:rPr>
        <w:t>8</w:t>
      </w:r>
      <w:r w:rsidRPr="00182EE5">
        <w:rPr>
          <w:rFonts w:ascii="Times New Roman" w:hAnsi="Times New Roman" w:cs="Times New Roman"/>
          <w:sz w:val="24"/>
          <w:szCs w:val="28"/>
        </w:rPr>
        <w:t xml:space="preserve"> классов были вовлечены в проектную деятельность. Результатам этой работы является ученическая конференция, на которой ученики выступают с индивидуальными и коллективными исследовательскими проектами.</w:t>
      </w:r>
    </w:p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771C" w:rsidRPr="00182EE5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EE5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F3771C" w:rsidRPr="00182EE5" w:rsidRDefault="00F3771C" w:rsidP="00117384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EE5">
        <w:rPr>
          <w:rFonts w:ascii="Times New Roman" w:hAnsi="Times New Roman" w:cs="Times New Roman"/>
          <w:b/>
          <w:sz w:val="24"/>
          <w:szCs w:val="24"/>
        </w:rPr>
        <w:t>Итоги  успеваемости</w:t>
      </w:r>
    </w:p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182EE5">
        <w:rPr>
          <w:rFonts w:ascii="Times New Roman" w:hAnsi="Times New Roman" w:cs="Times New Roman"/>
          <w:sz w:val="24"/>
          <w:szCs w:val="24"/>
        </w:rPr>
        <w:tab/>
      </w:r>
      <w:r w:rsidRPr="00182EE5">
        <w:rPr>
          <w:rFonts w:ascii="Times New Roman" w:hAnsi="Times New Roman" w:cs="Times New Roman"/>
          <w:sz w:val="24"/>
          <w:szCs w:val="24"/>
        </w:rPr>
        <w:tab/>
        <w:t xml:space="preserve">Успеваемость гимназистов по итогам года составила 100%. Все выпускники успешно прошли государственную аттестацию. Все </w:t>
      </w:r>
      <w:r w:rsidR="00182EE5" w:rsidRPr="00182EE5">
        <w:rPr>
          <w:rFonts w:ascii="Times New Roman" w:hAnsi="Times New Roman" w:cs="Times New Roman"/>
          <w:sz w:val="24"/>
          <w:szCs w:val="24"/>
        </w:rPr>
        <w:t>64</w:t>
      </w:r>
      <w:r w:rsidRPr="00182EE5">
        <w:rPr>
          <w:rFonts w:ascii="Times New Roman" w:hAnsi="Times New Roman" w:cs="Times New Roman"/>
          <w:sz w:val="24"/>
          <w:szCs w:val="24"/>
        </w:rPr>
        <w:t xml:space="preserve"> девятиклассника получили аттестаты об основном общем образовании. С аттестатом особого образца с отличием окончили 4 выпускника основной школы: </w:t>
      </w:r>
      <w:r w:rsidR="00182EE5" w:rsidRPr="00182EE5">
        <w:rPr>
          <w:rFonts w:ascii="Times New Roman" w:hAnsi="Times New Roman" w:cs="Times New Roman"/>
          <w:sz w:val="24"/>
          <w:szCs w:val="24"/>
        </w:rPr>
        <w:t xml:space="preserve">Воронько Александр  </w:t>
      </w:r>
      <w:r w:rsidRPr="00182EE5">
        <w:rPr>
          <w:rFonts w:ascii="Times New Roman" w:hAnsi="Times New Roman" w:cs="Times New Roman"/>
          <w:sz w:val="24"/>
          <w:szCs w:val="24"/>
        </w:rPr>
        <w:t>(9</w:t>
      </w:r>
      <w:r w:rsidR="00182EE5" w:rsidRPr="00182EE5">
        <w:rPr>
          <w:rFonts w:ascii="Times New Roman" w:hAnsi="Times New Roman" w:cs="Times New Roman"/>
          <w:sz w:val="24"/>
          <w:szCs w:val="24"/>
        </w:rPr>
        <w:t>Б</w:t>
      </w:r>
      <w:r w:rsidRPr="00182EE5">
        <w:rPr>
          <w:rFonts w:ascii="Times New Roman" w:hAnsi="Times New Roman" w:cs="Times New Roman"/>
          <w:sz w:val="24"/>
          <w:szCs w:val="24"/>
        </w:rPr>
        <w:t xml:space="preserve">), </w:t>
      </w:r>
      <w:r w:rsidR="00182EE5" w:rsidRPr="00182EE5">
        <w:rPr>
          <w:rFonts w:ascii="Times New Roman" w:hAnsi="Times New Roman" w:cs="Times New Roman"/>
          <w:sz w:val="24"/>
          <w:szCs w:val="24"/>
        </w:rPr>
        <w:t>Котельникова Анна</w:t>
      </w:r>
      <w:r w:rsidRPr="00182EE5">
        <w:rPr>
          <w:rFonts w:ascii="Times New Roman" w:hAnsi="Times New Roman" w:cs="Times New Roman"/>
          <w:sz w:val="24"/>
          <w:szCs w:val="24"/>
        </w:rPr>
        <w:t xml:space="preserve"> (9 </w:t>
      </w:r>
      <w:r w:rsidR="00182EE5" w:rsidRPr="00182EE5">
        <w:rPr>
          <w:rFonts w:ascii="Times New Roman" w:hAnsi="Times New Roman" w:cs="Times New Roman"/>
          <w:sz w:val="24"/>
          <w:szCs w:val="24"/>
        </w:rPr>
        <w:t>В</w:t>
      </w:r>
      <w:r w:rsidRPr="00182EE5">
        <w:rPr>
          <w:rFonts w:ascii="Times New Roman" w:hAnsi="Times New Roman" w:cs="Times New Roman"/>
          <w:sz w:val="24"/>
          <w:szCs w:val="24"/>
        </w:rPr>
        <w:t>), Ник</w:t>
      </w:r>
      <w:r w:rsidR="00182EE5" w:rsidRPr="00182EE5">
        <w:rPr>
          <w:rFonts w:ascii="Times New Roman" w:hAnsi="Times New Roman" w:cs="Times New Roman"/>
          <w:sz w:val="24"/>
          <w:szCs w:val="24"/>
        </w:rPr>
        <w:t>аноров Илья</w:t>
      </w:r>
      <w:r w:rsidRPr="00182EE5">
        <w:rPr>
          <w:rFonts w:ascii="Times New Roman" w:hAnsi="Times New Roman" w:cs="Times New Roman"/>
          <w:sz w:val="24"/>
          <w:szCs w:val="24"/>
        </w:rPr>
        <w:t xml:space="preserve"> (9Б), </w:t>
      </w:r>
      <w:proofErr w:type="spellStart"/>
      <w:r w:rsidR="00182EE5" w:rsidRPr="00182EE5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="00182EE5" w:rsidRPr="00182EE5"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Pr="00182EE5">
        <w:rPr>
          <w:rFonts w:ascii="Times New Roman" w:hAnsi="Times New Roman" w:cs="Times New Roman"/>
          <w:sz w:val="24"/>
          <w:szCs w:val="24"/>
        </w:rPr>
        <w:t>(9</w:t>
      </w:r>
      <w:r w:rsidR="00182EE5" w:rsidRPr="00182EE5">
        <w:rPr>
          <w:rFonts w:ascii="Times New Roman" w:hAnsi="Times New Roman" w:cs="Times New Roman"/>
          <w:sz w:val="24"/>
          <w:szCs w:val="24"/>
        </w:rPr>
        <w:t>А</w:t>
      </w:r>
      <w:r w:rsidRPr="00182EE5">
        <w:rPr>
          <w:rFonts w:ascii="Times New Roman" w:hAnsi="Times New Roman" w:cs="Times New Roman"/>
          <w:sz w:val="24"/>
          <w:szCs w:val="24"/>
        </w:rPr>
        <w:t>).  Все выпускники 11</w:t>
      </w:r>
      <w:r w:rsidR="00182EE5" w:rsidRPr="00182EE5">
        <w:rPr>
          <w:rFonts w:ascii="Times New Roman" w:hAnsi="Times New Roman" w:cs="Times New Roman"/>
          <w:sz w:val="24"/>
          <w:szCs w:val="24"/>
        </w:rPr>
        <w:t>-х</w:t>
      </w:r>
      <w:r w:rsidRPr="00182EE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82EE5" w:rsidRPr="00182EE5">
        <w:rPr>
          <w:rFonts w:ascii="Times New Roman" w:hAnsi="Times New Roman" w:cs="Times New Roman"/>
          <w:sz w:val="24"/>
          <w:szCs w:val="24"/>
        </w:rPr>
        <w:t>ов</w:t>
      </w:r>
      <w:r w:rsidRPr="00182EE5">
        <w:rPr>
          <w:rFonts w:ascii="Times New Roman" w:hAnsi="Times New Roman" w:cs="Times New Roman"/>
          <w:sz w:val="24"/>
          <w:szCs w:val="24"/>
        </w:rPr>
        <w:t xml:space="preserve"> также получили аттестаты о среднем образовании. </w:t>
      </w:r>
      <w:r w:rsidR="00182EE5" w:rsidRPr="00182EE5">
        <w:rPr>
          <w:rFonts w:ascii="Times New Roman" w:hAnsi="Times New Roman" w:cs="Times New Roman"/>
          <w:sz w:val="24"/>
          <w:szCs w:val="24"/>
        </w:rPr>
        <w:t>Девять</w:t>
      </w:r>
      <w:r w:rsidRPr="00182EE5">
        <w:rPr>
          <w:rFonts w:ascii="Times New Roman" w:hAnsi="Times New Roman" w:cs="Times New Roman"/>
          <w:sz w:val="24"/>
          <w:szCs w:val="24"/>
        </w:rPr>
        <w:t xml:space="preserve"> из них: </w:t>
      </w:r>
      <w:proofErr w:type="spellStart"/>
      <w:r w:rsidR="00182EE5" w:rsidRPr="00182EE5">
        <w:rPr>
          <w:rFonts w:ascii="Times New Roman" w:hAnsi="Times New Roman" w:cs="Times New Roman"/>
          <w:sz w:val="24"/>
          <w:szCs w:val="24"/>
        </w:rPr>
        <w:t>Вайгачев</w:t>
      </w:r>
      <w:proofErr w:type="spellEnd"/>
      <w:r w:rsidR="00182EE5" w:rsidRPr="00182EE5">
        <w:rPr>
          <w:rFonts w:ascii="Times New Roman" w:hAnsi="Times New Roman" w:cs="Times New Roman"/>
          <w:sz w:val="24"/>
          <w:szCs w:val="24"/>
        </w:rPr>
        <w:t xml:space="preserve"> Андрей,  </w:t>
      </w:r>
      <w:proofErr w:type="spellStart"/>
      <w:r w:rsidR="00182EE5" w:rsidRPr="00182EE5">
        <w:rPr>
          <w:rFonts w:ascii="Times New Roman" w:hAnsi="Times New Roman" w:cs="Times New Roman"/>
          <w:sz w:val="24"/>
          <w:szCs w:val="24"/>
        </w:rPr>
        <w:t>Жеребилов</w:t>
      </w:r>
      <w:proofErr w:type="spellEnd"/>
      <w:r w:rsidR="00182EE5" w:rsidRPr="00182EE5">
        <w:rPr>
          <w:rFonts w:ascii="Times New Roman" w:hAnsi="Times New Roman" w:cs="Times New Roman"/>
          <w:sz w:val="24"/>
          <w:szCs w:val="24"/>
        </w:rPr>
        <w:t xml:space="preserve"> Александр, </w:t>
      </w:r>
      <w:proofErr w:type="spellStart"/>
      <w:r w:rsidR="00182EE5" w:rsidRPr="00182EE5">
        <w:rPr>
          <w:rFonts w:ascii="Times New Roman" w:hAnsi="Times New Roman" w:cs="Times New Roman"/>
          <w:sz w:val="24"/>
          <w:szCs w:val="24"/>
        </w:rPr>
        <w:t>Марьяндышева</w:t>
      </w:r>
      <w:proofErr w:type="spellEnd"/>
      <w:r w:rsidR="00182EE5" w:rsidRPr="00182EE5">
        <w:rPr>
          <w:rFonts w:ascii="Times New Roman" w:hAnsi="Times New Roman" w:cs="Times New Roman"/>
          <w:sz w:val="24"/>
          <w:szCs w:val="24"/>
        </w:rPr>
        <w:t xml:space="preserve"> Мария, Михайлов  Данил, Ломоносова Алина, </w:t>
      </w:r>
      <w:proofErr w:type="spellStart"/>
      <w:r w:rsidR="00182EE5" w:rsidRPr="00182EE5">
        <w:rPr>
          <w:rFonts w:ascii="Times New Roman" w:hAnsi="Times New Roman" w:cs="Times New Roman"/>
          <w:sz w:val="24"/>
          <w:szCs w:val="24"/>
        </w:rPr>
        <w:t>Оксенич</w:t>
      </w:r>
      <w:proofErr w:type="spellEnd"/>
      <w:r w:rsidR="00182EE5" w:rsidRPr="00182EE5">
        <w:rPr>
          <w:rFonts w:ascii="Times New Roman" w:hAnsi="Times New Roman" w:cs="Times New Roman"/>
          <w:sz w:val="24"/>
          <w:szCs w:val="24"/>
        </w:rPr>
        <w:t xml:space="preserve"> Кирилл, </w:t>
      </w:r>
      <w:proofErr w:type="spellStart"/>
      <w:r w:rsidR="00182EE5" w:rsidRPr="00182EE5">
        <w:rPr>
          <w:rFonts w:ascii="Times New Roman" w:hAnsi="Times New Roman" w:cs="Times New Roman"/>
          <w:sz w:val="24"/>
          <w:szCs w:val="24"/>
        </w:rPr>
        <w:t>Панченя</w:t>
      </w:r>
      <w:proofErr w:type="spellEnd"/>
      <w:r w:rsidR="00182EE5" w:rsidRPr="00182EE5">
        <w:rPr>
          <w:rFonts w:ascii="Times New Roman" w:hAnsi="Times New Roman" w:cs="Times New Roman"/>
          <w:sz w:val="24"/>
          <w:szCs w:val="24"/>
        </w:rPr>
        <w:t xml:space="preserve"> Андрей, Спиридонов Дмитрий, Хоменкова Елена</w:t>
      </w:r>
      <w:r w:rsidRPr="00182EE5">
        <w:rPr>
          <w:rFonts w:ascii="Times New Roman" w:hAnsi="Times New Roman" w:cs="Times New Roman"/>
          <w:sz w:val="24"/>
          <w:szCs w:val="24"/>
        </w:rPr>
        <w:t xml:space="preserve"> окончили школу с золотой медалью и</w:t>
      </w:r>
      <w:r w:rsidRPr="00AA1F00">
        <w:rPr>
          <w:rFonts w:ascii="Times New Roman" w:hAnsi="Times New Roman" w:cs="Times New Roman"/>
          <w:sz w:val="24"/>
          <w:szCs w:val="24"/>
        </w:rPr>
        <w:t xml:space="preserve"> трое: </w:t>
      </w:r>
      <w:proofErr w:type="spellStart"/>
      <w:r w:rsidR="00AA1F00" w:rsidRPr="00AA1F00">
        <w:rPr>
          <w:rFonts w:ascii="Times New Roman" w:hAnsi="Times New Roman" w:cs="Times New Roman"/>
          <w:sz w:val="24"/>
          <w:szCs w:val="24"/>
        </w:rPr>
        <w:t>Добровенко</w:t>
      </w:r>
      <w:proofErr w:type="spellEnd"/>
      <w:r w:rsidR="00AA1F00" w:rsidRPr="00AA1F00">
        <w:rPr>
          <w:rFonts w:ascii="Times New Roman" w:hAnsi="Times New Roman" w:cs="Times New Roman"/>
          <w:sz w:val="24"/>
          <w:szCs w:val="24"/>
        </w:rPr>
        <w:t xml:space="preserve"> Юрий, Зиновьев Александр, Панова Вероника</w:t>
      </w:r>
      <w:r w:rsidRPr="00AA1F00">
        <w:rPr>
          <w:rFonts w:ascii="Times New Roman" w:hAnsi="Times New Roman" w:cs="Times New Roman"/>
        </w:rPr>
        <w:t xml:space="preserve"> – с </w:t>
      </w:r>
      <w:proofErr w:type="gramStart"/>
      <w:r w:rsidRPr="00AA1F00">
        <w:rPr>
          <w:rFonts w:ascii="Times New Roman" w:hAnsi="Times New Roman" w:cs="Times New Roman"/>
        </w:rPr>
        <w:t>серебряной</w:t>
      </w:r>
      <w:proofErr w:type="gramEnd"/>
      <w:r w:rsidRPr="00AA1F00">
        <w:rPr>
          <w:rFonts w:ascii="Times New Roman" w:hAnsi="Times New Roman" w:cs="Times New Roman"/>
        </w:rPr>
        <w:t>.</w:t>
      </w:r>
    </w:p>
    <w:p w:rsidR="00F3771C" w:rsidRPr="00AA1F00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00">
        <w:rPr>
          <w:rFonts w:ascii="Times New Roman" w:hAnsi="Times New Roman" w:cs="Times New Roman"/>
        </w:rPr>
        <w:t xml:space="preserve">Качество </w:t>
      </w:r>
      <w:proofErr w:type="spellStart"/>
      <w:r w:rsidRPr="00AA1F00">
        <w:rPr>
          <w:rFonts w:ascii="Times New Roman" w:hAnsi="Times New Roman" w:cs="Times New Roman"/>
        </w:rPr>
        <w:t>обученности</w:t>
      </w:r>
      <w:proofErr w:type="spellEnd"/>
      <w:r w:rsidRPr="00AA1F00">
        <w:rPr>
          <w:rFonts w:ascii="Times New Roman" w:hAnsi="Times New Roman" w:cs="Times New Roman"/>
        </w:rPr>
        <w:t xml:space="preserve">  выпускников по уровням (за </w:t>
      </w:r>
      <w:proofErr w:type="gramStart"/>
      <w:r w:rsidRPr="00AA1F00">
        <w:rPr>
          <w:rFonts w:ascii="Times New Roman" w:hAnsi="Times New Roman" w:cs="Times New Roman"/>
        </w:rPr>
        <w:t>последние</w:t>
      </w:r>
      <w:proofErr w:type="gramEnd"/>
      <w:r w:rsidRPr="00AA1F00">
        <w:rPr>
          <w:rFonts w:ascii="Times New Roman" w:hAnsi="Times New Roman" w:cs="Times New Roman"/>
        </w:rPr>
        <w:t xml:space="preserve"> </w:t>
      </w:r>
      <w:r w:rsidR="00AA1F00">
        <w:rPr>
          <w:rFonts w:ascii="Times New Roman" w:hAnsi="Times New Roman" w:cs="Times New Roman"/>
        </w:rPr>
        <w:t>4</w:t>
      </w:r>
      <w:r w:rsidRPr="00AA1F00">
        <w:rPr>
          <w:rFonts w:ascii="Times New Roman" w:hAnsi="Times New Roman" w:cs="Times New Roman"/>
        </w:rPr>
        <w:t xml:space="preserve"> года)</w:t>
      </w:r>
    </w:p>
    <w:tbl>
      <w:tblPr>
        <w:tblW w:w="10022" w:type="dxa"/>
        <w:jc w:val="center"/>
        <w:tblInd w:w="-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992"/>
        <w:gridCol w:w="1134"/>
        <w:gridCol w:w="992"/>
        <w:gridCol w:w="1185"/>
        <w:gridCol w:w="1367"/>
        <w:gridCol w:w="1375"/>
      </w:tblGrid>
      <w:tr w:rsidR="00F3771C" w:rsidRPr="008D22EA" w:rsidTr="00F3771C">
        <w:trPr>
          <w:trHeight w:val="361"/>
          <w:jc w:val="center"/>
        </w:trPr>
        <w:tc>
          <w:tcPr>
            <w:tcW w:w="1843" w:type="dxa"/>
            <w:vMerge w:val="restart"/>
            <w:vAlign w:val="center"/>
          </w:tcPr>
          <w:p w:rsidR="00F3771C" w:rsidRPr="00AA1F00" w:rsidRDefault="00F3771C" w:rsidP="003D688A">
            <w:pPr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26" w:type="dxa"/>
            <w:gridSpan w:val="2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2126" w:type="dxa"/>
            <w:gridSpan w:val="2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2552" w:type="dxa"/>
            <w:gridSpan w:val="2"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Средняя школа</w:t>
            </w:r>
          </w:p>
        </w:tc>
        <w:tc>
          <w:tcPr>
            <w:tcW w:w="1375" w:type="dxa"/>
            <w:vMerge w:val="restart"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Всего по ОУ</w:t>
            </w:r>
          </w:p>
        </w:tc>
      </w:tr>
      <w:tr w:rsidR="00F3771C" w:rsidRPr="008D22EA" w:rsidTr="00F3771C">
        <w:trPr>
          <w:trHeight w:val="400"/>
          <w:jc w:val="center"/>
        </w:trPr>
        <w:tc>
          <w:tcPr>
            <w:tcW w:w="1843" w:type="dxa"/>
            <w:vMerge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A1F00">
              <w:rPr>
                <w:rFonts w:ascii="Times New Roman" w:hAnsi="Times New Roman" w:cs="Times New Roman"/>
              </w:rPr>
              <w:t>кл</w:t>
            </w:r>
            <w:proofErr w:type="spellEnd"/>
            <w:r w:rsidRPr="00AA1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AA1F00">
              <w:rPr>
                <w:rFonts w:ascii="Times New Roman" w:hAnsi="Times New Roman" w:cs="Times New Roman"/>
              </w:rPr>
              <w:t>кл</w:t>
            </w:r>
            <w:proofErr w:type="spellEnd"/>
            <w:r w:rsidRPr="00AA1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67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AA1F00">
              <w:rPr>
                <w:rFonts w:ascii="Times New Roman" w:hAnsi="Times New Roman" w:cs="Times New Roman"/>
              </w:rPr>
              <w:t>кл</w:t>
            </w:r>
            <w:proofErr w:type="spellEnd"/>
            <w:r w:rsidRPr="00AA1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dxa"/>
            <w:vMerge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71C" w:rsidRPr="008D22EA" w:rsidTr="00F3771C">
        <w:trPr>
          <w:trHeight w:val="397"/>
          <w:jc w:val="center"/>
        </w:trPr>
        <w:tc>
          <w:tcPr>
            <w:tcW w:w="1843" w:type="dxa"/>
            <w:vAlign w:val="bottom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2012 - 2013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75,90%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71,80%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AA1F00">
              <w:rPr>
                <w:rFonts w:ascii="Times New Roman" w:hAnsi="Times New Roman" w:cs="Times New Roman"/>
                <w:bCs/>
              </w:rPr>
              <w:t>42,9%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AA1F00">
              <w:rPr>
                <w:rFonts w:ascii="Times New Roman" w:hAnsi="Times New Roman" w:cs="Times New Roman"/>
                <w:bCs/>
              </w:rPr>
              <w:t>57,2%</w:t>
            </w:r>
          </w:p>
        </w:tc>
        <w:tc>
          <w:tcPr>
            <w:tcW w:w="118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1367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52,1%</w:t>
            </w:r>
          </w:p>
        </w:tc>
        <w:tc>
          <w:tcPr>
            <w:tcW w:w="137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61,6%</w:t>
            </w:r>
          </w:p>
        </w:tc>
      </w:tr>
      <w:tr w:rsidR="00F3771C" w:rsidRPr="008D22EA" w:rsidTr="00F3771C">
        <w:trPr>
          <w:trHeight w:val="417"/>
          <w:jc w:val="center"/>
        </w:trPr>
        <w:tc>
          <w:tcPr>
            <w:tcW w:w="1843" w:type="dxa"/>
            <w:vAlign w:val="bottom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2013-1014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75,3%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70,8%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AA1F00">
              <w:rPr>
                <w:rFonts w:ascii="Times New Roman" w:hAnsi="Times New Roman" w:cs="Times New Roman"/>
                <w:bCs/>
              </w:rPr>
              <w:t>52%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AA1F00">
              <w:rPr>
                <w:rFonts w:ascii="Times New Roman" w:hAnsi="Times New Roman" w:cs="Times New Roman"/>
                <w:bCs/>
              </w:rPr>
              <w:t>58,6%</w:t>
            </w:r>
          </w:p>
        </w:tc>
        <w:tc>
          <w:tcPr>
            <w:tcW w:w="118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1367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68,4%</w:t>
            </w:r>
          </w:p>
        </w:tc>
        <w:tc>
          <w:tcPr>
            <w:tcW w:w="137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64,2%</w:t>
            </w:r>
          </w:p>
        </w:tc>
      </w:tr>
      <w:tr w:rsidR="00F3771C" w:rsidRPr="008D22EA" w:rsidTr="00F3771C">
        <w:trPr>
          <w:trHeight w:val="409"/>
          <w:jc w:val="center"/>
        </w:trPr>
        <w:tc>
          <w:tcPr>
            <w:tcW w:w="1843" w:type="dxa"/>
            <w:vAlign w:val="bottom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2014 - 2015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70,4 %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72,1 %</w:t>
            </w:r>
          </w:p>
        </w:tc>
        <w:tc>
          <w:tcPr>
            <w:tcW w:w="1134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AA1F00">
              <w:rPr>
                <w:rFonts w:ascii="Times New Roman" w:hAnsi="Times New Roman" w:cs="Times New Roman"/>
                <w:bCs/>
              </w:rPr>
              <w:t>37,5 %</w:t>
            </w:r>
          </w:p>
        </w:tc>
        <w:tc>
          <w:tcPr>
            <w:tcW w:w="992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bCs/>
              </w:rPr>
            </w:pPr>
            <w:r w:rsidRPr="00AA1F00">
              <w:rPr>
                <w:rFonts w:ascii="Times New Roman" w:hAnsi="Times New Roman" w:cs="Times New Roman"/>
                <w:bCs/>
              </w:rPr>
              <w:t>53 %</w:t>
            </w:r>
          </w:p>
        </w:tc>
        <w:tc>
          <w:tcPr>
            <w:tcW w:w="118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67,6 %</w:t>
            </w:r>
          </w:p>
        </w:tc>
        <w:tc>
          <w:tcPr>
            <w:tcW w:w="1367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57,1 %</w:t>
            </w:r>
          </w:p>
        </w:tc>
        <w:tc>
          <w:tcPr>
            <w:tcW w:w="1375" w:type="dxa"/>
            <w:vAlign w:val="center"/>
          </w:tcPr>
          <w:p w:rsidR="00F3771C" w:rsidRPr="00AA1F00" w:rsidRDefault="00F3771C" w:rsidP="003D688A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</w:rPr>
            </w:pPr>
            <w:r w:rsidRPr="00AA1F00">
              <w:rPr>
                <w:rFonts w:ascii="Times New Roman" w:hAnsi="Times New Roman" w:cs="Times New Roman"/>
              </w:rPr>
              <w:t>60,7  %</w:t>
            </w:r>
          </w:p>
        </w:tc>
      </w:tr>
      <w:tr w:rsidR="00AA1F00" w:rsidRPr="008D22EA" w:rsidTr="00AA1F00">
        <w:trPr>
          <w:trHeight w:val="409"/>
          <w:jc w:val="center"/>
        </w:trPr>
        <w:tc>
          <w:tcPr>
            <w:tcW w:w="1843" w:type="dxa"/>
            <w:vAlign w:val="center"/>
          </w:tcPr>
          <w:p w:rsidR="00AA1F00" w:rsidRPr="00AA1F00" w:rsidRDefault="00AA1F00" w:rsidP="00AA1F00">
            <w:pPr>
              <w:spacing w:after="0" w:line="240" w:lineRule="auto"/>
              <w:ind w:firstLine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00">
              <w:rPr>
                <w:rFonts w:ascii="Times New Roman" w:hAnsi="Times New Roman" w:cs="Times New Roman"/>
                <w:b/>
                <w:sz w:val="24"/>
                <w:szCs w:val="24"/>
              </w:rPr>
              <w:t>2015- 2016</w:t>
            </w:r>
          </w:p>
        </w:tc>
        <w:tc>
          <w:tcPr>
            <w:tcW w:w="1134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1F00">
              <w:rPr>
                <w:b/>
                <w:bCs/>
                <w:color w:val="000000"/>
                <w:sz w:val="24"/>
                <w:szCs w:val="24"/>
              </w:rPr>
              <w:t>73,8%</w:t>
            </w:r>
          </w:p>
        </w:tc>
        <w:tc>
          <w:tcPr>
            <w:tcW w:w="992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sz w:val="24"/>
                <w:szCs w:val="24"/>
              </w:rPr>
            </w:pPr>
            <w:r w:rsidRPr="00AA1F00">
              <w:rPr>
                <w:b/>
                <w:bCs/>
                <w:sz w:val="24"/>
                <w:szCs w:val="24"/>
              </w:rPr>
              <w:t>81,6%</w:t>
            </w:r>
          </w:p>
        </w:tc>
        <w:tc>
          <w:tcPr>
            <w:tcW w:w="1134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1F00">
              <w:rPr>
                <w:b/>
                <w:bCs/>
                <w:color w:val="000000"/>
                <w:sz w:val="24"/>
                <w:szCs w:val="24"/>
              </w:rPr>
              <w:t>40,6%</w:t>
            </w:r>
          </w:p>
        </w:tc>
        <w:tc>
          <w:tcPr>
            <w:tcW w:w="992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1F00">
              <w:rPr>
                <w:b/>
                <w:bCs/>
                <w:color w:val="000000"/>
                <w:sz w:val="24"/>
                <w:szCs w:val="24"/>
              </w:rPr>
              <w:t>50,8 %</w:t>
            </w:r>
          </w:p>
        </w:tc>
        <w:tc>
          <w:tcPr>
            <w:tcW w:w="1185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1F00">
              <w:rPr>
                <w:b/>
                <w:bCs/>
                <w:color w:val="000000"/>
                <w:sz w:val="24"/>
                <w:szCs w:val="24"/>
              </w:rPr>
              <w:t>50 %</w:t>
            </w:r>
          </w:p>
        </w:tc>
        <w:tc>
          <w:tcPr>
            <w:tcW w:w="1367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1F00">
              <w:rPr>
                <w:b/>
                <w:bCs/>
                <w:color w:val="000000"/>
                <w:sz w:val="24"/>
                <w:szCs w:val="24"/>
              </w:rPr>
              <w:t>44,1%</w:t>
            </w:r>
          </w:p>
        </w:tc>
        <w:tc>
          <w:tcPr>
            <w:tcW w:w="1375" w:type="dxa"/>
            <w:vAlign w:val="center"/>
          </w:tcPr>
          <w:p w:rsidR="00AA1F00" w:rsidRPr="00AA1F00" w:rsidRDefault="00AA1F00" w:rsidP="00AA1F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1F00">
              <w:rPr>
                <w:b/>
                <w:bCs/>
                <w:color w:val="000000"/>
                <w:sz w:val="24"/>
                <w:szCs w:val="24"/>
              </w:rPr>
              <w:t>60,1 %</w:t>
            </w:r>
          </w:p>
        </w:tc>
      </w:tr>
    </w:tbl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771C" w:rsidRPr="009128E4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00"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качества </w:t>
      </w:r>
      <w:proofErr w:type="spellStart"/>
      <w:r w:rsidRPr="00AA1F0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A1F00">
        <w:rPr>
          <w:rFonts w:ascii="Times New Roman" w:hAnsi="Times New Roman" w:cs="Times New Roman"/>
          <w:sz w:val="24"/>
          <w:szCs w:val="24"/>
        </w:rPr>
        <w:t xml:space="preserve"> выпускников за </w:t>
      </w:r>
      <w:r w:rsidR="00AA1F00">
        <w:rPr>
          <w:rFonts w:ascii="Times New Roman" w:hAnsi="Times New Roman" w:cs="Times New Roman"/>
          <w:sz w:val="24"/>
          <w:szCs w:val="24"/>
        </w:rPr>
        <w:t>четыре</w:t>
      </w:r>
      <w:r w:rsidRPr="00AA1F00">
        <w:rPr>
          <w:rFonts w:ascii="Times New Roman" w:hAnsi="Times New Roman" w:cs="Times New Roman"/>
          <w:sz w:val="24"/>
          <w:szCs w:val="24"/>
        </w:rPr>
        <w:t xml:space="preserve"> последних года показывает, что </w:t>
      </w:r>
      <w:r w:rsidR="00AA1F00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r w:rsidRPr="00AA1F00">
        <w:rPr>
          <w:rFonts w:ascii="Times New Roman" w:hAnsi="Times New Roman" w:cs="Times New Roman"/>
          <w:sz w:val="24"/>
          <w:szCs w:val="24"/>
        </w:rPr>
        <w:t>выпускник</w:t>
      </w:r>
      <w:r w:rsidR="00AA1F00">
        <w:rPr>
          <w:rFonts w:ascii="Times New Roman" w:hAnsi="Times New Roman" w:cs="Times New Roman"/>
          <w:sz w:val="24"/>
          <w:szCs w:val="24"/>
        </w:rPr>
        <w:t>ов</w:t>
      </w:r>
      <w:r w:rsidRPr="00AA1F00">
        <w:rPr>
          <w:rFonts w:ascii="Times New Roman" w:hAnsi="Times New Roman" w:cs="Times New Roman"/>
          <w:sz w:val="24"/>
          <w:szCs w:val="24"/>
        </w:rPr>
        <w:t xml:space="preserve"> 11</w:t>
      </w:r>
      <w:r w:rsidR="00AA1F00">
        <w:rPr>
          <w:rFonts w:ascii="Times New Roman" w:hAnsi="Times New Roman" w:cs="Times New Roman"/>
          <w:sz w:val="24"/>
          <w:szCs w:val="24"/>
        </w:rPr>
        <w:t xml:space="preserve">-х классов этого года </w:t>
      </w:r>
      <w:r w:rsidR="003B457C">
        <w:rPr>
          <w:rFonts w:ascii="Times New Roman" w:hAnsi="Times New Roman" w:cs="Times New Roman"/>
          <w:sz w:val="24"/>
          <w:szCs w:val="24"/>
        </w:rPr>
        <w:t>ниже более чем на 10 %  в сравнении с предыдущими годами</w:t>
      </w:r>
      <w:r w:rsidR="00AA1F00">
        <w:rPr>
          <w:rFonts w:ascii="Times New Roman" w:hAnsi="Times New Roman" w:cs="Times New Roman"/>
          <w:sz w:val="24"/>
          <w:szCs w:val="24"/>
        </w:rPr>
        <w:t xml:space="preserve">.  </w:t>
      </w:r>
      <w:r w:rsidR="003B457C">
        <w:rPr>
          <w:rFonts w:ascii="Times New Roman" w:hAnsi="Times New Roman" w:cs="Times New Roman"/>
          <w:sz w:val="24"/>
          <w:szCs w:val="24"/>
        </w:rPr>
        <w:t>А качество</w:t>
      </w:r>
      <w:r w:rsidRPr="00AA1F00">
        <w:rPr>
          <w:rFonts w:ascii="Times New Roman" w:hAnsi="Times New Roman" w:cs="Times New Roman"/>
          <w:sz w:val="24"/>
          <w:szCs w:val="24"/>
        </w:rPr>
        <w:t xml:space="preserve"> </w:t>
      </w:r>
      <w:r w:rsidR="003B457C">
        <w:rPr>
          <w:rFonts w:ascii="Times New Roman" w:hAnsi="Times New Roman" w:cs="Times New Roman"/>
          <w:sz w:val="24"/>
          <w:szCs w:val="24"/>
        </w:rPr>
        <w:t>в</w:t>
      </w:r>
      <w:r w:rsidRPr="00AA1F00">
        <w:rPr>
          <w:rFonts w:ascii="Times New Roman" w:hAnsi="Times New Roman" w:cs="Times New Roman"/>
          <w:sz w:val="24"/>
          <w:szCs w:val="24"/>
        </w:rPr>
        <w:t xml:space="preserve"> 4-х </w:t>
      </w:r>
      <w:r w:rsidR="00AA1F00" w:rsidRPr="00AA1F00">
        <w:rPr>
          <w:rFonts w:ascii="Times New Roman" w:hAnsi="Times New Roman" w:cs="Times New Roman"/>
          <w:sz w:val="24"/>
          <w:szCs w:val="24"/>
        </w:rPr>
        <w:t xml:space="preserve">и 9-х </w:t>
      </w:r>
      <w:r w:rsidRPr="00AA1F00">
        <w:rPr>
          <w:rFonts w:ascii="Times New Roman" w:hAnsi="Times New Roman" w:cs="Times New Roman"/>
          <w:sz w:val="24"/>
          <w:szCs w:val="24"/>
        </w:rPr>
        <w:t>–</w:t>
      </w:r>
      <w:r w:rsidR="00AA1F00" w:rsidRPr="00AA1F00">
        <w:rPr>
          <w:rFonts w:ascii="Times New Roman" w:hAnsi="Times New Roman" w:cs="Times New Roman"/>
          <w:sz w:val="24"/>
          <w:szCs w:val="24"/>
        </w:rPr>
        <w:t xml:space="preserve"> </w:t>
      </w:r>
      <w:r w:rsidRPr="00AA1F00">
        <w:rPr>
          <w:rFonts w:ascii="Times New Roman" w:hAnsi="Times New Roman" w:cs="Times New Roman"/>
          <w:sz w:val="24"/>
          <w:szCs w:val="24"/>
        </w:rPr>
        <w:t xml:space="preserve">на </w:t>
      </w:r>
      <w:r w:rsidR="00AA1F00" w:rsidRPr="00AA1F00">
        <w:rPr>
          <w:rFonts w:ascii="Times New Roman" w:hAnsi="Times New Roman" w:cs="Times New Roman"/>
          <w:sz w:val="24"/>
          <w:szCs w:val="24"/>
        </w:rPr>
        <w:t>3</w:t>
      </w:r>
      <w:r w:rsidRPr="00AA1F00">
        <w:rPr>
          <w:rFonts w:ascii="Times New Roman" w:hAnsi="Times New Roman" w:cs="Times New Roman"/>
          <w:sz w:val="24"/>
          <w:szCs w:val="24"/>
        </w:rPr>
        <w:t xml:space="preserve"> % </w:t>
      </w:r>
      <w:r w:rsidR="00AA1F00" w:rsidRPr="00AA1F00">
        <w:rPr>
          <w:rFonts w:ascii="Times New Roman" w:hAnsi="Times New Roman" w:cs="Times New Roman"/>
          <w:sz w:val="24"/>
          <w:szCs w:val="24"/>
        </w:rPr>
        <w:t>лучше</w:t>
      </w:r>
      <w:r w:rsidRPr="00AA1F00">
        <w:rPr>
          <w:rFonts w:ascii="Times New Roman" w:hAnsi="Times New Roman" w:cs="Times New Roman"/>
          <w:sz w:val="24"/>
          <w:szCs w:val="24"/>
        </w:rPr>
        <w:t xml:space="preserve">, чем </w:t>
      </w:r>
      <w:r w:rsidR="003B457C">
        <w:rPr>
          <w:rFonts w:ascii="Times New Roman" w:hAnsi="Times New Roman" w:cs="Times New Roman"/>
          <w:sz w:val="24"/>
          <w:szCs w:val="24"/>
        </w:rPr>
        <w:t xml:space="preserve">в предыдущем году, хотя не самое высокое за 4 года.  Значительно повысилось качество  по начальной школе (почти на 10 %) , а по основной и старшей показатель качества продолжает снижаться. </w:t>
      </w:r>
      <w:proofErr w:type="gramStart"/>
      <w:r w:rsidR="003B457C">
        <w:rPr>
          <w:rFonts w:ascii="Times New Roman" w:hAnsi="Times New Roman" w:cs="Times New Roman"/>
          <w:sz w:val="24"/>
          <w:szCs w:val="24"/>
        </w:rPr>
        <w:t xml:space="preserve">Особенно заметное снижение наблюдается в старшей школе (на 13 % </w:t>
      </w:r>
      <w:r w:rsidR="009128E4">
        <w:rPr>
          <w:rFonts w:ascii="Times New Roman" w:hAnsi="Times New Roman" w:cs="Times New Roman"/>
          <w:sz w:val="24"/>
          <w:szCs w:val="24"/>
        </w:rPr>
        <w:t xml:space="preserve">в </w:t>
      </w:r>
      <w:r w:rsidR="003B457C">
        <w:rPr>
          <w:rFonts w:ascii="Times New Roman" w:hAnsi="Times New Roman" w:cs="Times New Roman"/>
          <w:sz w:val="24"/>
          <w:szCs w:val="24"/>
        </w:rPr>
        <w:t>сравнени</w:t>
      </w:r>
      <w:r w:rsidR="009128E4">
        <w:rPr>
          <w:rFonts w:ascii="Times New Roman" w:hAnsi="Times New Roman" w:cs="Times New Roman"/>
          <w:sz w:val="24"/>
          <w:szCs w:val="24"/>
        </w:rPr>
        <w:t>и</w:t>
      </w:r>
      <w:r w:rsidR="003B457C">
        <w:rPr>
          <w:rFonts w:ascii="Times New Roman" w:hAnsi="Times New Roman" w:cs="Times New Roman"/>
          <w:sz w:val="24"/>
          <w:szCs w:val="24"/>
        </w:rPr>
        <w:t xml:space="preserve"> с предыдущем и на 24 </w:t>
      </w:r>
      <w:r w:rsidR="009128E4">
        <w:rPr>
          <w:rFonts w:ascii="Times New Roman" w:hAnsi="Times New Roman" w:cs="Times New Roman"/>
          <w:sz w:val="24"/>
          <w:szCs w:val="24"/>
        </w:rPr>
        <w:t xml:space="preserve">% в  сравнении с 2013-2014 </w:t>
      </w:r>
      <w:proofErr w:type="spellStart"/>
      <w:r w:rsidR="009128E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128E4">
        <w:rPr>
          <w:rFonts w:ascii="Times New Roman" w:hAnsi="Times New Roman" w:cs="Times New Roman"/>
          <w:sz w:val="24"/>
          <w:szCs w:val="24"/>
        </w:rPr>
        <w:t>. годом.</w:t>
      </w:r>
      <w:proofErr w:type="gramEnd"/>
      <w:r w:rsidRPr="008D2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128E4">
        <w:rPr>
          <w:rFonts w:ascii="Times New Roman" w:hAnsi="Times New Roman" w:cs="Times New Roman"/>
          <w:sz w:val="24"/>
          <w:szCs w:val="24"/>
        </w:rPr>
        <w:t>Соответственно, понизилось качество в целом по гимназии  до  60,</w:t>
      </w:r>
      <w:r w:rsidR="009128E4" w:rsidRPr="009128E4">
        <w:rPr>
          <w:rFonts w:ascii="Times New Roman" w:hAnsi="Times New Roman" w:cs="Times New Roman"/>
          <w:sz w:val="24"/>
          <w:szCs w:val="24"/>
        </w:rPr>
        <w:t>1</w:t>
      </w:r>
      <w:r w:rsidRPr="009128E4">
        <w:rPr>
          <w:rFonts w:ascii="Times New Roman" w:hAnsi="Times New Roman" w:cs="Times New Roman"/>
          <w:sz w:val="24"/>
          <w:szCs w:val="24"/>
        </w:rPr>
        <w:t xml:space="preserve">%.  Это  самый низкий показатель качества за последние </w:t>
      </w:r>
      <w:r w:rsidR="009128E4" w:rsidRPr="009128E4">
        <w:rPr>
          <w:rFonts w:ascii="Times New Roman" w:hAnsi="Times New Roman" w:cs="Times New Roman"/>
          <w:sz w:val="24"/>
          <w:szCs w:val="24"/>
        </w:rPr>
        <w:t>6</w:t>
      </w:r>
      <w:r w:rsidRPr="009128E4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</w:p>
    <w:tbl>
      <w:tblPr>
        <w:tblW w:w="9087" w:type="dxa"/>
        <w:tblInd w:w="93" w:type="dxa"/>
        <w:tblLook w:val="04A0"/>
      </w:tblPr>
      <w:tblGrid>
        <w:gridCol w:w="1260"/>
        <w:gridCol w:w="2299"/>
        <w:gridCol w:w="1559"/>
        <w:gridCol w:w="1560"/>
        <w:gridCol w:w="1275"/>
        <w:gridCol w:w="1134"/>
      </w:tblGrid>
      <w:tr w:rsidR="00F3771C" w:rsidRPr="009128E4" w:rsidTr="00F3771C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Отличников</w:t>
            </w:r>
          </w:p>
        </w:tc>
      </w:tr>
      <w:tr w:rsidR="00F3771C" w:rsidRPr="009128E4" w:rsidTr="00F3771C">
        <w:trPr>
          <w:trHeight w:val="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2010-2011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781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100,0%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63,8%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5,5%</w:t>
            </w:r>
          </w:p>
        </w:tc>
      </w:tr>
      <w:tr w:rsidR="00F3771C" w:rsidRPr="009128E4" w:rsidTr="00F3771C">
        <w:trPr>
          <w:trHeight w:val="1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2011-2012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61,5%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4,9%</w:t>
            </w:r>
          </w:p>
        </w:tc>
      </w:tr>
      <w:tr w:rsidR="00F3771C" w:rsidRPr="009128E4" w:rsidTr="00F3771C">
        <w:trPr>
          <w:trHeight w:val="1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2012-2013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61,6%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6,5%</w:t>
            </w:r>
          </w:p>
        </w:tc>
      </w:tr>
      <w:tr w:rsidR="00F3771C" w:rsidRPr="009128E4" w:rsidTr="009128E4">
        <w:trPr>
          <w:trHeight w:val="1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2013-2014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64,2%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128E4">
              <w:rPr>
                <w:rFonts w:ascii="Calibri" w:eastAsia="Times New Roman" w:hAnsi="Calibri" w:cs="Times New Roman"/>
              </w:rPr>
              <w:t>6,2%</w:t>
            </w:r>
          </w:p>
        </w:tc>
      </w:tr>
      <w:tr w:rsidR="00F3771C" w:rsidRPr="009128E4" w:rsidTr="009128E4">
        <w:trPr>
          <w:trHeight w:val="1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2014-2015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822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100,0%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60,7%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9128E4" w:rsidRDefault="00F3771C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8,6%</w:t>
            </w:r>
          </w:p>
        </w:tc>
      </w:tr>
      <w:tr w:rsidR="009128E4" w:rsidRPr="009128E4" w:rsidTr="009128E4">
        <w:trPr>
          <w:trHeight w:val="1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8E4" w:rsidRPr="009128E4" w:rsidRDefault="009128E4" w:rsidP="003D688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205 - 2016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100, 0 %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60,1 %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8E4">
              <w:rPr>
                <w:rFonts w:ascii="Calibri" w:eastAsia="Times New Roman" w:hAnsi="Calibri" w:cs="Times New Roman"/>
                <w:b/>
              </w:rPr>
              <w:t>9,8 %</w:t>
            </w:r>
          </w:p>
        </w:tc>
      </w:tr>
    </w:tbl>
    <w:p w:rsidR="00F3771C" w:rsidRPr="009128E4" w:rsidRDefault="00F3771C" w:rsidP="003D688A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F3771C" w:rsidRPr="009128E4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28E4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Сравнительный анализ качества знаний по уровням констатирует  рост качества знаний в этом учебном году наблюдается только в начальной школе, в основной оно понизилось  почти на </w:t>
      </w:r>
      <w:r w:rsidR="009128E4" w:rsidRPr="009128E4">
        <w:rPr>
          <w:rFonts w:ascii="Times New Roman" w:hAnsi="Times New Roman" w:cs="Times New Roman"/>
          <w:sz w:val="24"/>
          <w:szCs w:val="24"/>
        </w:rPr>
        <w:t>2</w:t>
      </w:r>
      <w:r w:rsidRPr="009128E4">
        <w:rPr>
          <w:rFonts w:ascii="Times New Roman" w:hAnsi="Times New Roman" w:cs="Times New Roman"/>
          <w:sz w:val="24"/>
          <w:szCs w:val="24"/>
        </w:rPr>
        <w:t xml:space="preserve"> %, а в средней на 1</w:t>
      </w:r>
      <w:r w:rsidR="009128E4" w:rsidRPr="009128E4">
        <w:rPr>
          <w:rFonts w:ascii="Times New Roman" w:hAnsi="Times New Roman" w:cs="Times New Roman"/>
          <w:sz w:val="24"/>
          <w:szCs w:val="24"/>
        </w:rPr>
        <w:t>3</w:t>
      </w:r>
      <w:r w:rsidRPr="009128E4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1276"/>
        <w:gridCol w:w="1559"/>
        <w:gridCol w:w="1701"/>
        <w:gridCol w:w="1701"/>
        <w:gridCol w:w="1559"/>
      </w:tblGrid>
      <w:tr w:rsidR="009128E4" w:rsidRPr="008D22EA" w:rsidTr="009128E4">
        <w:trPr>
          <w:trHeight w:val="281"/>
        </w:trPr>
        <w:tc>
          <w:tcPr>
            <w:tcW w:w="1286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64"/>
                <w:szCs w:val="6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8E4" w:rsidRPr="009128E4" w:rsidRDefault="009128E4" w:rsidP="0091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9128E4" w:rsidRPr="008D22EA" w:rsidTr="009128E4">
        <w:trPr>
          <w:trHeight w:val="450"/>
        </w:trPr>
        <w:tc>
          <w:tcPr>
            <w:tcW w:w="1286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559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61,6%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64,2%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60,7%</w:t>
            </w:r>
          </w:p>
        </w:tc>
        <w:tc>
          <w:tcPr>
            <w:tcW w:w="1559" w:type="dxa"/>
            <w:shd w:val="clear" w:color="auto" w:fill="auto"/>
          </w:tcPr>
          <w:p w:rsidR="009128E4" w:rsidRPr="009128E4" w:rsidRDefault="009128E4" w:rsidP="0091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60,1 %</w:t>
            </w:r>
          </w:p>
        </w:tc>
      </w:tr>
      <w:tr w:rsidR="009128E4" w:rsidRPr="008D22EA" w:rsidTr="009128E4">
        <w:trPr>
          <w:trHeight w:val="330"/>
        </w:trPr>
        <w:tc>
          <w:tcPr>
            <w:tcW w:w="1286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71,6%</w:t>
            </w:r>
          </w:p>
        </w:tc>
        <w:tc>
          <w:tcPr>
            <w:tcW w:w="1559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71,8%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70,8%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72,1%</w:t>
            </w:r>
          </w:p>
        </w:tc>
        <w:tc>
          <w:tcPr>
            <w:tcW w:w="1559" w:type="dxa"/>
            <w:shd w:val="clear" w:color="auto" w:fill="auto"/>
          </w:tcPr>
          <w:p w:rsidR="009128E4" w:rsidRPr="009128E4" w:rsidRDefault="009128E4" w:rsidP="0091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81,6 %</w:t>
            </w:r>
          </w:p>
        </w:tc>
      </w:tr>
      <w:tr w:rsidR="009128E4" w:rsidRPr="008D22EA" w:rsidTr="009128E4">
        <w:trPr>
          <w:trHeight w:val="330"/>
        </w:trPr>
        <w:tc>
          <w:tcPr>
            <w:tcW w:w="1286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65,3%</w:t>
            </w:r>
          </w:p>
        </w:tc>
        <w:tc>
          <w:tcPr>
            <w:tcW w:w="1559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57,2%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58,6%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53,0%</w:t>
            </w:r>
          </w:p>
        </w:tc>
        <w:tc>
          <w:tcPr>
            <w:tcW w:w="1559" w:type="dxa"/>
            <w:shd w:val="clear" w:color="auto" w:fill="auto"/>
          </w:tcPr>
          <w:p w:rsidR="009128E4" w:rsidRPr="009128E4" w:rsidRDefault="009128E4" w:rsidP="0091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50,8 %</w:t>
            </w:r>
          </w:p>
        </w:tc>
      </w:tr>
      <w:tr w:rsidR="009128E4" w:rsidRPr="008D22EA" w:rsidTr="009128E4">
        <w:trPr>
          <w:trHeight w:val="330"/>
        </w:trPr>
        <w:tc>
          <w:tcPr>
            <w:tcW w:w="1286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39,4%</w:t>
            </w:r>
          </w:p>
        </w:tc>
        <w:tc>
          <w:tcPr>
            <w:tcW w:w="1559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sz w:val="24"/>
                <w:szCs w:val="24"/>
              </w:rPr>
              <w:t>52,1%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68,4%</w:t>
            </w:r>
          </w:p>
        </w:tc>
        <w:tc>
          <w:tcPr>
            <w:tcW w:w="1701" w:type="dxa"/>
            <w:shd w:val="clear" w:color="auto" w:fill="auto"/>
            <w:hideMark/>
          </w:tcPr>
          <w:p w:rsidR="009128E4" w:rsidRPr="009128E4" w:rsidRDefault="009128E4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57,1%</w:t>
            </w:r>
          </w:p>
        </w:tc>
        <w:tc>
          <w:tcPr>
            <w:tcW w:w="1559" w:type="dxa"/>
            <w:shd w:val="clear" w:color="auto" w:fill="auto"/>
          </w:tcPr>
          <w:p w:rsidR="009128E4" w:rsidRPr="009128E4" w:rsidRDefault="009128E4" w:rsidP="0091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44,1 %</w:t>
            </w:r>
          </w:p>
        </w:tc>
      </w:tr>
    </w:tbl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360D" w:rsidRPr="008D22EA" w:rsidRDefault="0010360D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771C" w:rsidRPr="0010360D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60D">
        <w:rPr>
          <w:rFonts w:ascii="Times New Roman" w:hAnsi="Times New Roman" w:cs="Times New Roman"/>
          <w:sz w:val="24"/>
          <w:szCs w:val="24"/>
        </w:rPr>
        <w:t xml:space="preserve">Рейтинг качества успеваемости по параллелям </w:t>
      </w:r>
    </w:p>
    <w:tbl>
      <w:tblPr>
        <w:tblW w:w="9229" w:type="dxa"/>
        <w:tblInd w:w="93" w:type="dxa"/>
        <w:tblLook w:val="04A0"/>
      </w:tblPr>
      <w:tblGrid>
        <w:gridCol w:w="960"/>
        <w:gridCol w:w="2457"/>
        <w:gridCol w:w="2552"/>
        <w:gridCol w:w="1276"/>
        <w:gridCol w:w="1984"/>
      </w:tblGrid>
      <w:tr w:rsidR="00F3771C" w:rsidRPr="008D22EA" w:rsidTr="00F3771C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47F6">
              <w:rPr>
                <w:rFonts w:ascii="Times New Roman" w:eastAsia="Times New Roman" w:hAnsi="Times New Roman" w:cs="Times New Roman"/>
              </w:rPr>
              <w:t>Выше среднего по гимназии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47F6">
              <w:rPr>
                <w:rFonts w:ascii="Times New Roman" w:eastAsia="Times New Roman" w:hAnsi="Times New Roman" w:cs="Times New Roman"/>
              </w:rPr>
              <w:t>Ниже среднего по  гимназии</w:t>
            </w:r>
          </w:p>
        </w:tc>
      </w:tr>
      <w:tr w:rsidR="00F3771C" w:rsidRPr="008D22EA" w:rsidTr="002B47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3771C" w:rsidRPr="002B47F6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3771C" w:rsidRPr="002B47F6" w:rsidRDefault="002B47F6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  <w:r w:rsidR="00F3771C" w:rsidRPr="002B47F6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32"/>
              </w:rPr>
              <w:t>6</w:t>
            </w:r>
            <w:r w:rsidR="002B47F6">
              <w:rPr>
                <w:rFonts w:ascii="Times New Roman" w:eastAsia="Times New Roman" w:hAnsi="Times New Roman" w:cs="Times New Roman"/>
                <w:b/>
                <w:sz w:val="32"/>
              </w:rPr>
              <w:t>0</w:t>
            </w:r>
            <w:r w:rsidRPr="002B47F6">
              <w:rPr>
                <w:rFonts w:ascii="Times New Roman" w:eastAsia="Times New Roman" w:hAnsi="Times New Roman" w:cs="Times New Roman"/>
                <w:b/>
                <w:sz w:val="32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2B47F6" w:rsidP="002B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B47F6" w:rsidRPr="002B47F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</w:tr>
      <w:tr w:rsidR="00F3771C" w:rsidRPr="008D22EA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2B47F6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B47F6" w:rsidRPr="002B47F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2B47F6" w:rsidP="002B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2B47F6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</w:tr>
      <w:tr w:rsidR="00F3771C" w:rsidRPr="008D22EA" w:rsidTr="00F3771C">
        <w:trPr>
          <w:trHeight w:val="3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2B47F6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F3771C" w:rsidRPr="002B4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3771C" w:rsidRPr="002B47F6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="00F3771C" w:rsidRPr="002B47F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2B47F6" w:rsidRPr="002B47F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2B47F6" w:rsidP="002B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B47F6" w:rsidRPr="002B47F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</w:tr>
      <w:tr w:rsidR="00F3771C" w:rsidRPr="008D22EA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2B47F6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3771C" w:rsidRPr="002B47F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B47F6" w:rsidRPr="002B47F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2B47F6" w:rsidP="002B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2B47F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B47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71C" w:rsidRPr="002B47F6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sz w:val="24"/>
              </w:rPr>
              <w:t>38 %</w:t>
            </w:r>
          </w:p>
        </w:tc>
      </w:tr>
      <w:tr w:rsidR="00F3771C" w:rsidRPr="008D22EA" w:rsidTr="002B47F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2B47F6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F3771C" w:rsidP="002B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2B47F6" w:rsidRPr="002B47F6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1C" w:rsidRPr="002B47F6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771C" w:rsidRPr="002B47F6" w:rsidRDefault="002B47F6" w:rsidP="002B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 </w:t>
            </w:r>
            <w:proofErr w:type="spellStart"/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 w:rsidRPr="002B47F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3771C" w:rsidRPr="002B47F6" w:rsidRDefault="002B47F6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7F6">
              <w:rPr>
                <w:rFonts w:ascii="Times New Roman" w:eastAsia="Times New Roman" w:hAnsi="Times New Roman" w:cs="Times New Roman"/>
                <w:b/>
              </w:rPr>
              <w:t>31 %</w:t>
            </w:r>
          </w:p>
        </w:tc>
      </w:tr>
      <w:tr w:rsidR="00F3771C" w:rsidRPr="008D22EA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2B47F6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1C" w:rsidRPr="008D22EA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8D22EA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8D22EA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1C" w:rsidRPr="008D22EA" w:rsidRDefault="00F3771C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3771C" w:rsidRPr="008D22EA" w:rsidTr="00F377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1C" w:rsidRPr="008D22EA" w:rsidRDefault="00F3771C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1C" w:rsidRPr="008D22EA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1C" w:rsidRPr="008D22EA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1C" w:rsidRPr="008D22EA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1C" w:rsidRPr="008D22EA" w:rsidRDefault="00F3771C" w:rsidP="003D6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F3771C" w:rsidRPr="00A763E0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E0">
        <w:rPr>
          <w:rFonts w:ascii="Times New Roman" w:hAnsi="Times New Roman" w:cs="Times New Roman"/>
          <w:b/>
          <w:sz w:val="24"/>
          <w:szCs w:val="24"/>
        </w:rPr>
        <w:t>Рейтинг качества успеваемости по классам</w:t>
      </w:r>
    </w:p>
    <w:p w:rsidR="00A763E0" w:rsidRPr="00A763E0" w:rsidRDefault="00A763E0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E0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4B3BD6" w:rsidRDefault="004B3BD6" w:rsidP="003D68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219" w:type="dxa"/>
        <w:tblInd w:w="103" w:type="dxa"/>
        <w:tblLook w:val="04A0"/>
      </w:tblPr>
      <w:tblGrid>
        <w:gridCol w:w="2415"/>
        <w:gridCol w:w="1134"/>
        <w:gridCol w:w="1418"/>
        <w:gridCol w:w="1388"/>
        <w:gridCol w:w="1588"/>
        <w:gridCol w:w="1276"/>
      </w:tblGrid>
      <w:tr w:rsidR="004B3BD6" w:rsidRPr="004B3BD6" w:rsidTr="00A763E0">
        <w:trPr>
          <w:trHeight w:val="103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A763E0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A763E0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Кол-во учащихся </w:t>
            </w:r>
            <w:proofErr w:type="gramStart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на конец</w:t>
            </w:r>
            <w:proofErr w:type="gramEnd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2015-2016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A763E0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успеваемость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A763E0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Количество учащихся на «4» и «5»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D6" w:rsidRPr="00A763E0" w:rsidRDefault="004B3BD6" w:rsidP="00A76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% качества в 2015-2016 </w:t>
            </w:r>
            <w:proofErr w:type="spellStart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.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D6" w:rsidRPr="00A763E0" w:rsidRDefault="00A763E0" w:rsidP="00A76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%</w:t>
            </w:r>
            <w:r w:rsidR="004B3BD6"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качества в 2014-2015 </w:t>
            </w:r>
            <w:proofErr w:type="spellStart"/>
            <w:r w:rsidR="004B3BD6"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="004B3BD6"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. г.</w:t>
            </w: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="00A763E0" w:rsidRPr="00A7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(Юрьева Е.О.)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96,7%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="00A763E0" w:rsidRPr="00A7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(Семенова С.В.)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93,3%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63E0" w:rsidRPr="00A7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="00A763E0" w:rsidRPr="00A76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(Амосова Ю.В.)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90,0%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Cs w:val="28"/>
              </w:rPr>
              <w:t>3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В</w:t>
            </w:r>
            <w:proofErr w:type="gramEnd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proofErr w:type="spellStart"/>
            <w:r w:rsidRPr="004B3BD6">
              <w:rPr>
                <w:rFonts w:ascii="Times New Roman" w:eastAsia="Times New Roman" w:hAnsi="Times New Roman" w:cs="Times New Roman"/>
                <w:szCs w:val="28"/>
              </w:rPr>
              <w:t>Семушина</w:t>
            </w:r>
            <w:proofErr w:type="spellEnd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Т.Ж.)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82,1%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 w:val="24"/>
                <w:szCs w:val="28"/>
              </w:rPr>
              <w:t>82%</w:t>
            </w: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Cs w:val="28"/>
              </w:rPr>
              <w:t>4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В</w:t>
            </w:r>
            <w:proofErr w:type="gramEnd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(Чумаченко М.Ф.)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82,1%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 w:val="24"/>
                <w:szCs w:val="28"/>
              </w:rPr>
              <w:t>80 %</w:t>
            </w:r>
          </w:p>
        </w:tc>
      </w:tr>
      <w:tr w:rsidR="00A763E0" w:rsidRPr="004B3BD6" w:rsidTr="00A763E0">
        <w:trPr>
          <w:trHeight w:val="300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3E0" w:rsidRPr="004B3BD6" w:rsidRDefault="00A763E0" w:rsidP="004B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начальной школе – 81,6 %</w:t>
            </w: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Cs w:val="28"/>
              </w:rPr>
              <w:t>3А (Плахова Е.В.)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74,1%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 w:val="24"/>
                <w:szCs w:val="28"/>
              </w:rPr>
              <w:t>75 %</w:t>
            </w: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Cs w:val="28"/>
              </w:rPr>
              <w:t>3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Б</w:t>
            </w:r>
            <w:proofErr w:type="gramEnd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(Строганова Л.И.)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74,1%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 w:val="24"/>
                <w:szCs w:val="28"/>
              </w:rPr>
              <w:t>76 %</w:t>
            </w: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CE4DEE" w:rsidP="00A763E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  <w:proofErr w:type="gramStart"/>
            <w:r w:rsidR="004B3BD6" w:rsidRPr="004B3BD6">
              <w:rPr>
                <w:rFonts w:ascii="Times New Roman" w:eastAsia="Times New Roman" w:hAnsi="Times New Roman" w:cs="Times New Roman"/>
                <w:szCs w:val="28"/>
              </w:rPr>
              <w:t xml:space="preserve"> Б</w:t>
            </w:r>
            <w:proofErr w:type="gramEnd"/>
            <w:r w:rsidR="004B3BD6" w:rsidRPr="004B3BD6">
              <w:rPr>
                <w:rFonts w:ascii="Times New Roman" w:eastAsia="Times New Roman" w:hAnsi="Times New Roman" w:cs="Times New Roman"/>
                <w:szCs w:val="28"/>
              </w:rPr>
              <w:t xml:space="preserve"> (Гребенюк И.Ф).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71,4%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 w:val="24"/>
                <w:szCs w:val="28"/>
              </w:rPr>
              <w:t>61 %</w:t>
            </w:r>
          </w:p>
        </w:tc>
      </w:tr>
      <w:tr w:rsidR="004B3BD6" w:rsidRPr="004B3BD6" w:rsidTr="00A763E0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A763E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Cs w:val="28"/>
              </w:rPr>
              <w:t>4</w:t>
            </w:r>
            <w:proofErr w:type="gramStart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А</w:t>
            </w:r>
            <w:proofErr w:type="gramEnd"/>
            <w:r w:rsidRPr="004B3BD6">
              <w:rPr>
                <w:rFonts w:ascii="Times New Roman" w:eastAsia="Times New Roman" w:hAnsi="Times New Roman" w:cs="Times New Roman"/>
                <w:szCs w:val="28"/>
              </w:rPr>
              <w:t xml:space="preserve"> (Горбунова И.И.)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</w:pPr>
            <w:r w:rsidRPr="004B3BD6">
              <w:rPr>
                <w:rFonts w:ascii="Calibri" w:eastAsia="Times New Roman" w:hAnsi="Calibri" w:cs="Times New Roman"/>
                <w:color w:val="000000"/>
                <w:sz w:val="24"/>
                <w:lang w:eastAsia="ru-RU"/>
              </w:rPr>
              <w:t>67,9%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BD6" w:rsidRPr="004B3BD6" w:rsidRDefault="004B3BD6" w:rsidP="004B3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3BD6">
              <w:rPr>
                <w:rFonts w:ascii="Times New Roman" w:eastAsia="Times New Roman" w:hAnsi="Times New Roman" w:cs="Times New Roman"/>
                <w:sz w:val="24"/>
                <w:szCs w:val="28"/>
              </w:rPr>
              <w:t>64 %</w:t>
            </w:r>
          </w:p>
        </w:tc>
      </w:tr>
    </w:tbl>
    <w:p w:rsidR="004B3BD6" w:rsidRDefault="00A763E0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Лучшее качество – 2 «В» класс (Юрьева Е.О.)</w:t>
      </w:r>
      <w:r w:rsidR="00CE4DEE">
        <w:rPr>
          <w:rFonts w:ascii="Times New Roman" w:hAnsi="Times New Roman" w:cs="Times New Roman"/>
          <w:sz w:val="24"/>
          <w:szCs w:val="24"/>
        </w:rPr>
        <w:t>Выше среднего по начальной школе качество во 2АБВ , 3 В, 4 В классах. Самое низкое качество – 4А (Горбунова И.И.). Положительная динамика в сравнении с прошлым годом наблюдается в 4</w:t>
      </w:r>
      <w:proofErr w:type="gramStart"/>
      <w:r w:rsidR="00CE4DE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CE4DEE">
        <w:rPr>
          <w:rFonts w:ascii="Times New Roman" w:hAnsi="Times New Roman" w:cs="Times New Roman"/>
          <w:sz w:val="24"/>
          <w:szCs w:val="24"/>
        </w:rPr>
        <w:t xml:space="preserve"> (+10 %), 4 А (+4 %), 4 В (+2 %), 3 В (+0). Незначительное снижение качества на 1-2 % в 3А и 3Б.</w:t>
      </w:r>
    </w:p>
    <w:p w:rsidR="00537C85" w:rsidRDefault="00537C85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87E" w:rsidRDefault="0076687E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87E" w:rsidRDefault="0076687E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87E" w:rsidRDefault="0076687E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C85" w:rsidRPr="0050530E" w:rsidRDefault="0050530E" w:rsidP="003D6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0E">
        <w:rPr>
          <w:rFonts w:ascii="Times New Roman" w:hAnsi="Times New Roman" w:cs="Times New Roman"/>
          <w:b/>
          <w:sz w:val="24"/>
          <w:szCs w:val="24"/>
        </w:rPr>
        <w:t>Основная школа (5-9 классы)</w:t>
      </w:r>
    </w:p>
    <w:p w:rsidR="0050530E" w:rsidRPr="00A763E0" w:rsidRDefault="0050530E" w:rsidP="003D6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71" w:type="dxa"/>
        <w:tblInd w:w="103" w:type="dxa"/>
        <w:tblLook w:val="04A0"/>
      </w:tblPr>
      <w:tblGrid>
        <w:gridCol w:w="1060"/>
        <w:gridCol w:w="1180"/>
        <w:gridCol w:w="1383"/>
        <w:gridCol w:w="1197"/>
        <w:gridCol w:w="1180"/>
        <w:gridCol w:w="1300"/>
        <w:gridCol w:w="1071"/>
      </w:tblGrid>
      <w:tr w:rsidR="0050530E" w:rsidRPr="0050530E" w:rsidTr="0050530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lastRenderedPageBreak/>
              <w:t>класс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Кол-во учащихся </w:t>
            </w:r>
            <w:proofErr w:type="gramStart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на конец</w:t>
            </w:r>
            <w:proofErr w:type="gramEnd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2015-2016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успеваемость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Количество учащихся на «4» и «5»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% качества в 2015-2016 </w:t>
            </w:r>
            <w:proofErr w:type="spellStart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.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%</w:t>
            </w:r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качества в 2014-2015 </w:t>
            </w:r>
            <w:proofErr w:type="spellStart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A763E0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. г.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530E" w:rsidRPr="00A763E0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ди</w:t>
            </w:r>
            <w:r w:rsidRPr="0050530E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нами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ка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86%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63%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b/>
                <w:lang w:eastAsia="ru-RU"/>
              </w:rPr>
              <w:t>22,8%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-5,9%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b/>
                <w:bCs/>
                <w:lang w:eastAsia="ru-RU"/>
              </w:rPr>
              <w:t>96%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- 28 %</w:t>
            </w: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-11,7%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-8,7%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-20,4%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b/>
                <w:bCs/>
                <w:lang w:eastAsia="ru-RU"/>
              </w:rPr>
              <w:t>46%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67%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-14,5%</w:t>
            </w:r>
          </w:p>
        </w:tc>
      </w:tr>
      <w:tr w:rsidR="0050530E" w:rsidRPr="0050530E" w:rsidTr="0050530E">
        <w:trPr>
          <w:trHeight w:val="40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44%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68%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-24,2%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-20,0%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38%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0530E" w:rsidRPr="00A32B26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32B26">
              <w:rPr>
                <w:rFonts w:ascii="Calibri" w:eastAsia="Times New Roman" w:hAnsi="Calibri" w:cs="Times New Roman"/>
                <w:b/>
                <w:lang w:eastAsia="ru-RU"/>
              </w:rPr>
              <w:t>0,0%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43%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-10,0%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0530E" w:rsidRPr="00A32B26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32B2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0,0%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53%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-22,9%</w:t>
            </w:r>
          </w:p>
        </w:tc>
      </w:tr>
      <w:tr w:rsidR="0050530E" w:rsidRPr="0050530E" w:rsidTr="0050530E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proofErr w:type="gramStart"/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28%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44%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0E" w:rsidRPr="0050530E" w:rsidRDefault="0050530E" w:rsidP="0050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530E">
              <w:rPr>
                <w:rFonts w:ascii="Calibri" w:eastAsia="Times New Roman" w:hAnsi="Calibri" w:cs="Times New Roman"/>
                <w:color w:val="000000"/>
                <w:lang w:eastAsia="ru-RU"/>
              </w:rPr>
              <w:t>-16,0%</w:t>
            </w:r>
          </w:p>
        </w:tc>
      </w:tr>
    </w:tbl>
    <w:p w:rsidR="00F3771C" w:rsidRDefault="00F3771C" w:rsidP="003D68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4F69" w:rsidRPr="00E84D0C" w:rsidRDefault="00E34F69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D0C">
        <w:rPr>
          <w:rFonts w:ascii="Times New Roman" w:hAnsi="Times New Roman" w:cs="Times New Roman"/>
          <w:sz w:val="24"/>
          <w:szCs w:val="24"/>
        </w:rPr>
        <w:t>Несмотря на большую работу, проводимую классными руководителями по сохранению качества обучения, остается достаточно большое количество обучающихся,  имеющих по итогам года одну «3» или одну «4».</w:t>
      </w:r>
    </w:p>
    <w:p w:rsidR="00E84D0C" w:rsidRPr="00E84D0C" w:rsidRDefault="00E34F69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D0C">
        <w:rPr>
          <w:rFonts w:ascii="Times New Roman" w:hAnsi="Times New Roman" w:cs="Times New Roman"/>
          <w:sz w:val="24"/>
          <w:szCs w:val="24"/>
        </w:rPr>
        <w:t xml:space="preserve">Немного не дотянули до статуса «отличник»  </w:t>
      </w:r>
      <w:r w:rsidR="005F4F8F">
        <w:rPr>
          <w:rFonts w:ascii="Times New Roman" w:hAnsi="Times New Roman" w:cs="Times New Roman"/>
          <w:sz w:val="24"/>
          <w:szCs w:val="24"/>
        </w:rPr>
        <w:t xml:space="preserve"> по г</w:t>
      </w:r>
      <w:r w:rsidR="00E84D0C" w:rsidRPr="00E84D0C">
        <w:rPr>
          <w:rFonts w:ascii="Times New Roman" w:hAnsi="Times New Roman" w:cs="Times New Roman"/>
          <w:sz w:val="24"/>
          <w:szCs w:val="24"/>
        </w:rPr>
        <w:t>имназии 18 человек (2,3 %) из них:</w:t>
      </w:r>
    </w:p>
    <w:p w:rsidR="00E34F69" w:rsidRPr="00E84D0C" w:rsidRDefault="00E34F69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D0C">
        <w:rPr>
          <w:rFonts w:ascii="Times New Roman" w:hAnsi="Times New Roman" w:cs="Times New Roman"/>
          <w:sz w:val="24"/>
          <w:szCs w:val="24"/>
        </w:rPr>
        <w:t xml:space="preserve"> в начальной школе 12 чел, в основной – 5 и в старшей школе </w:t>
      </w:r>
      <w:r w:rsidR="00E84D0C" w:rsidRPr="00E84D0C">
        <w:rPr>
          <w:rFonts w:ascii="Times New Roman" w:hAnsi="Times New Roman" w:cs="Times New Roman"/>
          <w:sz w:val="24"/>
          <w:szCs w:val="24"/>
        </w:rPr>
        <w:t>–</w:t>
      </w:r>
      <w:r w:rsidRPr="00E84D0C">
        <w:rPr>
          <w:rFonts w:ascii="Times New Roman" w:hAnsi="Times New Roman" w:cs="Times New Roman"/>
          <w:sz w:val="24"/>
          <w:szCs w:val="24"/>
        </w:rPr>
        <w:t xml:space="preserve"> 1</w:t>
      </w:r>
      <w:r w:rsidR="00E84D0C" w:rsidRPr="00E84D0C">
        <w:rPr>
          <w:rFonts w:ascii="Times New Roman" w:hAnsi="Times New Roman" w:cs="Times New Roman"/>
          <w:sz w:val="24"/>
          <w:szCs w:val="24"/>
        </w:rPr>
        <w:t>.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7765">
        <w:rPr>
          <w:rFonts w:ascii="Times New Roman" w:hAnsi="Times New Roman" w:cs="Times New Roman"/>
          <w:sz w:val="24"/>
          <w:szCs w:val="24"/>
        </w:rPr>
        <w:t>С одной «3»  по итогам 201</w:t>
      </w:r>
      <w:r w:rsidR="00137765">
        <w:rPr>
          <w:rFonts w:ascii="Times New Roman" w:hAnsi="Times New Roman" w:cs="Times New Roman"/>
          <w:sz w:val="24"/>
          <w:szCs w:val="24"/>
        </w:rPr>
        <w:t>5</w:t>
      </w:r>
      <w:r w:rsidRPr="00137765">
        <w:rPr>
          <w:rFonts w:ascii="Times New Roman" w:hAnsi="Times New Roman" w:cs="Times New Roman"/>
          <w:sz w:val="24"/>
          <w:szCs w:val="24"/>
        </w:rPr>
        <w:t>-201</w:t>
      </w:r>
      <w:r w:rsidR="00137765">
        <w:rPr>
          <w:rFonts w:ascii="Times New Roman" w:hAnsi="Times New Roman" w:cs="Times New Roman"/>
          <w:sz w:val="24"/>
          <w:szCs w:val="24"/>
        </w:rPr>
        <w:t>6</w:t>
      </w:r>
      <w:r w:rsidRPr="00137765">
        <w:rPr>
          <w:rFonts w:ascii="Times New Roman" w:hAnsi="Times New Roman" w:cs="Times New Roman"/>
          <w:sz w:val="24"/>
          <w:szCs w:val="24"/>
        </w:rPr>
        <w:t xml:space="preserve"> г. окончили год </w:t>
      </w:r>
      <w:r w:rsidR="00EE712D">
        <w:rPr>
          <w:rFonts w:ascii="Times New Roman" w:hAnsi="Times New Roman" w:cs="Times New Roman"/>
          <w:sz w:val="24"/>
          <w:szCs w:val="24"/>
        </w:rPr>
        <w:t>51</w:t>
      </w:r>
      <w:r w:rsidRPr="00137765">
        <w:rPr>
          <w:rFonts w:ascii="Times New Roman" w:hAnsi="Times New Roman" w:cs="Times New Roman"/>
          <w:sz w:val="24"/>
          <w:szCs w:val="24"/>
        </w:rPr>
        <w:t xml:space="preserve"> ученик (7 %)</w:t>
      </w:r>
    </w:p>
    <w:p w:rsidR="00E34F69" w:rsidRPr="00137765" w:rsidRDefault="00E34F69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1276"/>
        <w:gridCol w:w="1559"/>
        <w:gridCol w:w="1418"/>
        <w:gridCol w:w="1134"/>
      </w:tblGrid>
      <w:tr w:rsidR="005F4F8F" w:rsidRPr="008D22EA" w:rsidTr="005F4F8F">
        <w:tc>
          <w:tcPr>
            <w:tcW w:w="1951" w:type="dxa"/>
          </w:tcPr>
          <w:p w:rsidR="005F4F8F" w:rsidRPr="008D22EA" w:rsidRDefault="005F4F8F" w:rsidP="003D68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F4F8F" w:rsidRPr="005F4F8F" w:rsidRDefault="005F4F8F" w:rsidP="005F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F4F8F" w:rsidRPr="00DA313B" w:rsidRDefault="005F4F8F" w:rsidP="003D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5F4F8F" w:rsidRPr="008D22EA" w:rsidTr="005F4F8F">
        <w:tc>
          <w:tcPr>
            <w:tcW w:w="1951" w:type="dxa"/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3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5F4F8F" w:rsidRPr="005F4F8F" w:rsidRDefault="005F4F8F" w:rsidP="005F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3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4F8F" w:rsidRPr="008D22EA" w:rsidTr="005F4F8F">
        <w:tc>
          <w:tcPr>
            <w:tcW w:w="1951" w:type="dxa"/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59" w:type="dxa"/>
            <w:vAlign w:val="center"/>
          </w:tcPr>
          <w:p w:rsidR="005F4F8F" w:rsidRPr="005F4F8F" w:rsidRDefault="005F4F8F" w:rsidP="005F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6 %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F4F8F" w:rsidRPr="008D22EA" w:rsidTr="005F4F8F">
        <w:tc>
          <w:tcPr>
            <w:tcW w:w="1951" w:type="dxa"/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59" w:type="dxa"/>
            <w:vAlign w:val="center"/>
          </w:tcPr>
          <w:p w:rsidR="005F4F8F" w:rsidRPr="005F4F8F" w:rsidRDefault="005F4F8F" w:rsidP="005F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9 %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5F4F8F" w:rsidRPr="008D22EA" w:rsidTr="005F4F8F">
        <w:tc>
          <w:tcPr>
            <w:tcW w:w="1951" w:type="dxa"/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5F4F8F" w:rsidRPr="005F4F8F" w:rsidRDefault="005F4F8F" w:rsidP="005F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2 %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5F4F8F" w:rsidRPr="008D22EA" w:rsidTr="005F4F8F">
        <w:tc>
          <w:tcPr>
            <w:tcW w:w="1951" w:type="dxa"/>
            <w:vAlign w:val="center"/>
          </w:tcPr>
          <w:p w:rsidR="005F4F8F" w:rsidRPr="00EE712D" w:rsidRDefault="005F4F8F" w:rsidP="003D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F4F8F" w:rsidRPr="00EE712D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559" w:type="dxa"/>
            <w:vAlign w:val="center"/>
          </w:tcPr>
          <w:p w:rsidR="005F4F8F" w:rsidRPr="005F4F8F" w:rsidRDefault="005F4F8F" w:rsidP="005F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F">
              <w:rPr>
                <w:rFonts w:ascii="Times New Roman" w:hAnsi="Times New Roman" w:cs="Times New Roman"/>
                <w:b/>
                <w:sz w:val="24"/>
                <w:szCs w:val="24"/>
              </w:rPr>
              <w:t>7 %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F4F8F" w:rsidRPr="00E84D0C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F4F8F" w:rsidRPr="00E84D0C" w:rsidRDefault="005F4F8F" w:rsidP="005F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0C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</w:tbl>
    <w:p w:rsidR="006E4312" w:rsidRDefault="006E4312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312" w:rsidRDefault="00EE712D" w:rsidP="00DA31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A313B">
        <w:rPr>
          <w:rFonts w:ascii="Times New Roman" w:hAnsi="Times New Roman" w:cs="Times New Roman"/>
          <w:sz w:val="24"/>
          <w:szCs w:val="24"/>
        </w:rPr>
        <w:t xml:space="preserve">В сравнении с прошлым </w:t>
      </w:r>
      <w:r w:rsidR="00E84D0C">
        <w:rPr>
          <w:rFonts w:ascii="Times New Roman" w:hAnsi="Times New Roman" w:cs="Times New Roman"/>
          <w:sz w:val="24"/>
          <w:szCs w:val="24"/>
        </w:rPr>
        <w:t>годом</w:t>
      </w:r>
      <w:r w:rsidRPr="00DA313B">
        <w:rPr>
          <w:rFonts w:ascii="Times New Roman" w:hAnsi="Times New Roman" w:cs="Times New Roman"/>
          <w:sz w:val="24"/>
          <w:szCs w:val="24"/>
        </w:rPr>
        <w:t xml:space="preserve"> показатель окончивших учебный год с одной «3»  по гимназии в целом остался на том же уровне,  в 5-9 классах – </w:t>
      </w:r>
      <w:r w:rsidR="00E84D0C">
        <w:rPr>
          <w:rFonts w:ascii="Times New Roman" w:hAnsi="Times New Roman" w:cs="Times New Roman"/>
          <w:sz w:val="24"/>
          <w:szCs w:val="24"/>
        </w:rPr>
        <w:t>таких учащихся стало больше, а</w:t>
      </w:r>
      <w:r w:rsidRPr="00DA313B">
        <w:rPr>
          <w:rFonts w:ascii="Times New Roman" w:hAnsi="Times New Roman" w:cs="Times New Roman"/>
          <w:sz w:val="24"/>
          <w:szCs w:val="24"/>
        </w:rPr>
        <w:t xml:space="preserve"> в 10-11</w:t>
      </w:r>
      <w:r w:rsidR="00E84D0C">
        <w:rPr>
          <w:rFonts w:ascii="Times New Roman" w:hAnsi="Times New Roman" w:cs="Times New Roman"/>
          <w:sz w:val="24"/>
          <w:szCs w:val="24"/>
        </w:rPr>
        <w:t>-х - меньше</w:t>
      </w:r>
      <w:r w:rsidRPr="00DA3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E4312" w:rsidRDefault="006E4312" w:rsidP="00DA31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E4312" w:rsidRDefault="00EE712D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313B" w:rsidRPr="00DA313B">
        <w:rPr>
          <w:rFonts w:ascii="Times New Roman" w:hAnsi="Times New Roman" w:cs="Times New Roman"/>
          <w:sz w:val="24"/>
          <w:szCs w:val="24"/>
        </w:rPr>
        <w:t>Самое большое количество обучающихся</w:t>
      </w:r>
      <w:r w:rsidR="006E4312">
        <w:rPr>
          <w:rFonts w:ascii="Times New Roman" w:hAnsi="Times New Roman" w:cs="Times New Roman"/>
          <w:sz w:val="24"/>
          <w:szCs w:val="24"/>
        </w:rPr>
        <w:t xml:space="preserve"> с одной «3»,</w:t>
      </w:r>
      <w:r w:rsidR="00DA313B" w:rsidRPr="00DA313B">
        <w:rPr>
          <w:rFonts w:ascii="Times New Roman" w:hAnsi="Times New Roman" w:cs="Times New Roman"/>
          <w:sz w:val="24"/>
          <w:szCs w:val="24"/>
        </w:rPr>
        <w:t xml:space="preserve"> </w:t>
      </w:r>
      <w:r w:rsidR="006E4312">
        <w:rPr>
          <w:rFonts w:ascii="Times New Roman" w:hAnsi="Times New Roman" w:cs="Times New Roman"/>
          <w:sz w:val="24"/>
          <w:szCs w:val="24"/>
        </w:rPr>
        <w:t xml:space="preserve"> </w:t>
      </w:r>
      <w:r w:rsidR="00DA313B" w:rsidRPr="00DA313B">
        <w:rPr>
          <w:rFonts w:ascii="Times New Roman" w:hAnsi="Times New Roman" w:cs="Times New Roman"/>
          <w:sz w:val="24"/>
          <w:szCs w:val="24"/>
        </w:rPr>
        <w:t xml:space="preserve"> по следующим предметам:</w:t>
      </w:r>
      <w:r w:rsidR="006E4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312" w:rsidRDefault="006E4312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312" w:rsidRDefault="006E4312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12</w:t>
      </w:r>
    </w:p>
    <w:p w:rsidR="006E4312" w:rsidRDefault="006E4312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– 12</w:t>
      </w:r>
    </w:p>
    <w:p w:rsidR="006E4312" w:rsidRDefault="006E4312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A313B" w:rsidRPr="00DA313B">
        <w:rPr>
          <w:rFonts w:ascii="Times New Roman" w:hAnsi="Times New Roman" w:cs="Times New Roman"/>
          <w:sz w:val="24"/>
          <w:szCs w:val="24"/>
        </w:rPr>
        <w:t>нформатика –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312" w:rsidRDefault="00DA313B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13B">
        <w:rPr>
          <w:rFonts w:ascii="Times New Roman" w:hAnsi="Times New Roman" w:cs="Times New Roman"/>
          <w:sz w:val="24"/>
          <w:szCs w:val="24"/>
        </w:rPr>
        <w:t xml:space="preserve"> физика – </w:t>
      </w:r>
      <w:r w:rsidR="006E4312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DA313B" w:rsidRPr="00DA313B" w:rsidRDefault="00DA313B" w:rsidP="00DA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Pr="00DE3800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00">
        <w:rPr>
          <w:rFonts w:ascii="Times New Roman" w:hAnsi="Times New Roman" w:cs="Times New Roman"/>
          <w:sz w:val="24"/>
          <w:szCs w:val="24"/>
        </w:rPr>
        <w:t xml:space="preserve">Больше всего учащихся, окончивших с одной «3» в </w:t>
      </w:r>
      <w:r w:rsidR="00DE3800" w:rsidRPr="00DE3800">
        <w:rPr>
          <w:rFonts w:ascii="Times New Roman" w:hAnsi="Times New Roman" w:cs="Times New Roman"/>
          <w:sz w:val="24"/>
          <w:szCs w:val="24"/>
        </w:rPr>
        <w:t>7 В</w:t>
      </w:r>
      <w:r w:rsidRPr="00DE3800">
        <w:rPr>
          <w:rFonts w:ascii="Times New Roman" w:hAnsi="Times New Roman" w:cs="Times New Roman"/>
          <w:sz w:val="24"/>
          <w:szCs w:val="24"/>
        </w:rPr>
        <w:t>– 6 чел.</w:t>
      </w:r>
      <w:r w:rsidR="00DE3800" w:rsidRPr="00DE3800">
        <w:rPr>
          <w:rFonts w:ascii="Times New Roman" w:hAnsi="Times New Roman" w:cs="Times New Roman"/>
          <w:sz w:val="24"/>
          <w:szCs w:val="24"/>
        </w:rPr>
        <w:t xml:space="preserve"> (3 – информатика</w:t>
      </w:r>
      <w:r w:rsidR="005F4F8F">
        <w:rPr>
          <w:rFonts w:ascii="Times New Roman" w:hAnsi="Times New Roman" w:cs="Times New Roman"/>
          <w:sz w:val="24"/>
          <w:szCs w:val="24"/>
        </w:rPr>
        <w:t xml:space="preserve"> (Орел И.Ю.)</w:t>
      </w:r>
      <w:r w:rsidR="00DE3800" w:rsidRPr="00DE3800">
        <w:rPr>
          <w:rFonts w:ascii="Times New Roman" w:hAnsi="Times New Roman" w:cs="Times New Roman"/>
          <w:sz w:val="24"/>
          <w:szCs w:val="24"/>
        </w:rPr>
        <w:t>, 3- физик</w:t>
      </w:r>
      <w:proofErr w:type="gramStart"/>
      <w:r w:rsidR="00DE3800" w:rsidRPr="00DE380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DE3800" w:rsidRPr="00DE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800" w:rsidRPr="00DE380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E3800" w:rsidRPr="00DE3800">
        <w:rPr>
          <w:rFonts w:ascii="Times New Roman" w:hAnsi="Times New Roman" w:cs="Times New Roman"/>
          <w:sz w:val="24"/>
          <w:szCs w:val="24"/>
        </w:rPr>
        <w:t>. Трофимов Н.Е.)</w:t>
      </w:r>
      <w:r w:rsidRPr="00DE3800">
        <w:rPr>
          <w:rFonts w:ascii="Times New Roman" w:hAnsi="Times New Roman" w:cs="Times New Roman"/>
          <w:sz w:val="24"/>
          <w:szCs w:val="24"/>
        </w:rPr>
        <w:t xml:space="preserve">, </w:t>
      </w:r>
      <w:r w:rsidR="00DE3800" w:rsidRPr="00DE3800">
        <w:rPr>
          <w:rFonts w:ascii="Times New Roman" w:hAnsi="Times New Roman" w:cs="Times New Roman"/>
          <w:sz w:val="24"/>
          <w:szCs w:val="24"/>
        </w:rPr>
        <w:t>6</w:t>
      </w:r>
      <w:r w:rsidRPr="00DE3800">
        <w:rPr>
          <w:rFonts w:ascii="Times New Roman" w:hAnsi="Times New Roman" w:cs="Times New Roman"/>
          <w:sz w:val="24"/>
          <w:szCs w:val="24"/>
        </w:rPr>
        <w:t xml:space="preserve"> «</w:t>
      </w:r>
      <w:r w:rsidR="00DE3800" w:rsidRPr="00DE3800">
        <w:rPr>
          <w:rFonts w:ascii="Times New Roman" w:hAnsi="Times New Roman" w:cs="Times New Roman"/>
          <w:sz w:val="24"/>
          <w:szCs w:val="24"/>
        </w:rPr>
        <w:t>Б</w:t>
      </w:r>
      <w:r w:rsidRPr="00DE3800">
        <w:rPr>
          <w:rFonts w:ascii="Times New Roman" w:hAnsi="Times New Roman" w:cs="Times New Roman"/>
          <w:sz w:val="24"/>
          <w:szCs w:val="24"/>
        </w:rPr>
        <w:t>» - 5 чел</w:t>
      </w:r>
      <w:r w:rsidR="00DE3800" w:rsidRPr="00DE3800">
        <w:rPr>
          <w:rFonts w:ascii="Times New Roman" w:hAnsi="Times New Roman" w:cs="Times New Roman"/>
          <w:sz w:val="24"/>
          <w:szCs w:val="24"/>
        </w:rPr>
        <w:t xml:space="preserve">. </w:t>
      </w:r>
      <w:r w:rsidRPr="00DE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D22E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324F6" w:rsidRDefault="004324F6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0530E" w:rsidRPr="00537C85" w:rsidRDefault="0050530E" w:rsidP="0050530E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537C85">
        <w:rPr>
          <w:rFonts w:ascii="Times New Roman" w:hAnsi="Times New Roman" w:cs="Times New Roman"/>
          <w:sz w:val="24"/>
          <w:szCs w:val="36"/>
        </w:rPr>
        <w:lastRenderedPageBreak/>
        <w:t>Качество обучения в начальной школе по основным предметам</w:t>
      </w:r>
    </w:p>
    <w:p w:rsidR="0050530E" w:rsidRPr="00537C85" w:rsidRDefault="0050530E" w:rsidP="0050530E">
      <w:pPr>
        <w:spacing w:after="0"/>
        <w:jc w:val="center"/>
        <w:rPr>
          <w:rFonts w:ascii="Times New Roman" w:hAnsi="Times New Roman" w:cs="Times New Roman"/>
          <w:sz w:val="24"/>
          <w:szCs w:val="36"/>
        </w:rPr>
      </w:pPr>
      <w:r w:rsidRPr="00537C85">
        <w:rPr>
          <w:rFonts w:ascii="Times New Roman" w:hAnsi="Times New Roman" w:cs="Times New Roman"/>
          <w:sz w:val="24"/>
          <w:szCs w:val="36"/>
        </w:rPr>
        <w:t xml:space="preserve">за 2015-2016 </w:t>
      </w:r>
      <w:proofErr w:type="spellStart"/>
      <w:r w:rsidRPr="00537C85">
        <w:rPr>
          <w:rFonts w:ascii="Times New Roman" w:hAnsi="Times New Roman" w:cs="Times New Roman"/>
          <w:sz w:val="24"/>
          <w:szCs w:val="36"/>
        </w:rPr>
        <w:t>уч</w:t>
      </w:r>
      <w:proofErr w:type="spellEnd"/>
      <w:r w:rsidRPr="00537C85">
        <w:rPr>
          <w:rFonts w:ascii="Times New Roman" w:hAnsi="Times New Roman" w:cs="Times New Roman"/>
          <w:sz w:val="24"/>
          <w:szCs w:val="36"/>
        </w:rPr>
        <w:t>.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537C85">
        <w:rPr>
          <w:rFonts w:ascii="Times New Roman" w:hAnsi="Times New Roman" w:cs="Times New Roman"/>
          <w:sz w:val="24"/>
          <w:szCs w:val="36"/>
        </w:rPr>
        <w:t>год</w:t>
      </w: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417"/>
        <w:gridCol w:w="2126"/>
        <w:gridCol w:w="1843"/>
        <w:gridCol w:w="3259"/>
      </w:tblGrid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Класс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Русский</w:t>
            </w:r>
          </w:p>
          <w:p w:rsidR="0050530E" w:rsidRPr="00537C85" w:rsidRDefault="0050530E" w:rsidP="0050530E">
            <w:pPr>
              <w:pStyle w:val="ad"/>
              <w:jc w:val="center"/>
            </w:pPr>
            <w:r w:rsidRPr="00537C85">
              <w:t>язык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Литературное</w:t>
            </w:r>
          </w:p>
          <w:p w:rsidR="0050530E" w:rsidRPr="00537C85" w:rsidRDefault="0050530E" w:rsidP="0050530E">
            <w:pPr>
              <w:pStyle w:val="ad"/>
              <w:jc w:val="center"/>
            </w:pPr>
            <w:r w:rsidRPr="00537C85">
              <w:t>чтение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Математика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Учитель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2А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97%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</w:rPr>
            </w:pPr>
            <w:r w:rsidRPr="00537C85">
              <w:rPr>
                <w:b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93%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Семенова С.В.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2Б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93%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</w:rPr>
            </w:pPr>
            <w:r w:rsidRPr="00537C85">
              <w:rPr>
                <w:b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</w:rPr>
            </w:pPr>
            <w:r w:rsidRPr="00537C85">
              <w:rPr>
                <w:b/>
              </w:rPr>
              <w:t>100%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Амосова Ю.В.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2В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96%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</w:rPr>
            </w:pPr>
            <w:r w:rsidRPr="00537C85">
              <w:rPr>
                <w:b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</w:rPr>
            </w:pPr>
            <w:r w:rsidRPr="00537C85">
              <w:rPr>
                <w:b/>
              </w:rPr>
              <w:t>100%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Юрьева Е.О.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3А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color w:val="000000"/>
              </w:rPr>
            </w:pPr>
            <w:r w:rsidRPr="00537C85">
              <w:rPr>
                <w:color w:val="000000"/>
              </w:rPr>
              <w:t>77%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color w:val="000000"/>
              </w:rPr>
            </w:pPr>
            <w:r w:rsidRPr="00537C85">
              <w:rPr>
                <w:color w:val="000000"/>
              </w:rPr>
              <w:t>92%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77%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Плахова Е.В.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3Б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81%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  <w:color w:val="000000"/>
              </w:rPr>
            </w:pPr>
            <w:r w:rsidRPr="00537C85">
              <w:rPr>
                <w:b/>
                <w:color w:val="000000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81%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Строганова Л.И.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3В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89%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  <w:color w:val="000000"/>
              </w:rPr>
            </w:pPr>
            <w:r w:rsidRPr="00537C85">
              <w:rPr>
                <w:b/>
                <w:color w:val="000000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85%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proofErr w:type="spellStart"/>
            <w:r w:rsidRPr="00537C85">
              <w:t>Семушина</w:t>
            </w:r>
            <w:proofErr w:type="spellEnd"/>
            <w:r w:rsidRPr="00537C85">
              <w:t xml:space="preserve"> Т.Ж.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4А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75%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96%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82%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Горбунова И.И.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4Б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79%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93%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79%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Гребенюк И.Ф.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4В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89%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  <w:rPr>
                <w:b/>
                <w:color w:val="000000"/>
              </w:rPr>
            </w:pPr>
            <w:r w:rsidRPr="00537C85">
              <w:rPr>
                <w:b/>
                <w:color w:val="000000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89%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Чумаченко М.Ф.</w:t>
            </w:r>
          </w:p>
        </w:tc>
      </w:tr>
      <w:tr w:rsidR="0050530E" w:rsidRPr="00282406" w:rsidTr="0050530E">
        <w:tc>
          <w:tcPr>
            <w:tcW w:w="99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2 - 4</w:t>
            </w:r>
          </w:p>
        </w:tc>
        <w:tc>
          <w:tcPr>
            <w:tcW w:w="1417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86,2%</w:t>
            </w:r>
          </w:p>
        </w:tc>
        <w:tc>
          <w:tcPr>
            <w:tcW w:w="2126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97,8%</w:t>
            </w:r>
          </w:p>
        </w:tc>
        <w:tc>
          <w:tcPr>
            <w:tcW w:w="1843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  <w:r w:rsidRPr="00537C85">
              <w:t>87,3%</w:t>
            </w:r>
          </w:p>
        </w:tc>
        <w:tc>
          <w:tcPr>
            <w:tcW w:w="3259" w:type="dxa"/>
            <w:shd w:val="clear" w:color="auto" w:fill="auto"/>
          </w:tcPr>
          <w:p w:rsidR="0050530E" w:rsidRPr="00537C85" w:rsidRDefault="0050530E" w:rsidP="0050530E">
            <w:pPr>
              <w:pStyle w:val="ad"/>
              <w:jc w:val="center"/>
            </w:pPr>
          </w:p>
        </w:tc>
      </w:tr>
    </w:tbl>
    <w:p w:rsidR="00DE3800" w:rsidRDefault="00DE3800" w:rsidP="0050530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530E" w:rsidRPr="00DE3800" w:rsidRDefault="00DE3800" w:rsidP="0050530E">
      <w:pPr>
        <w:jc w:val="center"/>
        <w:rPr>
          <w:sz w:val="32"/>
          <w:szCs w:val="36"/>
        </w:rPr>
      </w:pPr>
      <w:r w:rsidRPr="00DE3800">
        <w:rPr>
          <w:rFonts w:ascii="Times New Roman" w:hAnsi="Times New Roman" w:cs="Times New Roman"/>
          <w:sz w:val="24"/>
          <w:szCs w:val="24"/>
        </w:rPr>
        <w:t>Гимназия реализует</w:t>
      </w:r>
      <w:r w:rsidR="00E84D0C">
        <w:rPr>
          <w:rFonts w:ascii="Times New Roman" w:hAnsi="Times New Roman" w:cs="Times New Roman"/>
          <w:sz w:val="24"/>
          <w:szCs w:val="24"/>
        </w:rPr>
        <w:t xml:space="preserve"> общеобразовательные  программы</w:t>
      </w:r>
      <w:r w:rsidRPr="00DE3800">
        <w:rPr>
          <w:rFonts w:ascii="Times New Roman" w:hAnsi="Times New Roman" w:cs="Times New Roman"/>
          <w:sz w:val="24"/>
          <w:szCs w:val="24"/>
        </w:rPr>
        <w:t xml:space="preserve"> с дополнительной подготовкой по английскому языку</w:t>
      </w:r>
    </w:p>
    <w:p w:rsidR="00CD3CC2" w:rsidRDefault="00CD3CC2" w:rsidP="00CD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C2">
        <w:rPr>
          <w:rFonts w:ascii="Times New Roman" w:hAnsi="Times New Roman" w:cs="Times New Roman"/>
          <w:b/>
          <w:sz w:val="24"/>
          <w:szCs w:val="24"/>
        </w:rPr>
        <w:t>Результаты обучения в классах с углубленным изучением английского языка</w:t>
      </w:r>
    </w:p>
    <w:p w:rsidR="00CD3CC2" w:rsidRPr="00CD3CC2" w:rsidRDefault="00CD3CC2" w:rsidP="00CD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C2">
        <w:rPr>
          <w:rFonts w:ascii="Times New Roman" w:hAnsi="Times New Roman" w:cs="Times New Roman"/>
          <w:sz w:val="24"/>
          <w:szCs w:val="24"/>
        </w:rPr>
        <w:t>В 2015-2016 учебном году</w:t>
      </w:r>
      <w:r w:rsidR="003102B0">
        <w:rPr>
          <w:rFonts w:ascii="Times New Roman" w:hAnsi="Times New Roman" w:cs="Times New Roman"/>
          <w:sz w:val="24"/>
          <w:szCs w:val="24"/>
        </w:rPr>
        <w:t xml:space="preserve"> в гимназии по прог</w:t>
      </w:r>
      <w:r>
        <w:rPr>
          <w:rFonts w:ascii="Times New Roman" w:hAnsi="Times New Roman" w:cs="Times New Roman"/>
          <w:sz w:val="24"/>
          <w:szCs w:val="24"/>
        </w:rPr>
        <w:t>раммам углубленного изучения английского языка обучалось 256 ученика начальной школы, 212 человек основной школы и 1 группа из 13 учащихся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гуманитарн</w:t>
      </w:r>
      <w:r w:rsidR="00E84D0C">
        <w:rPr>
          <w:rFonts w:ascii="Times New Roman" w:hAnsi="Times New Roman" w:cs="Times New Roman"/>
          <w:sz w:val="24"/>
          <w:szCs w:val="24"/>
        </w:rPr>
        <w:t>ого профиля. Всего -481 человек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55,4 % от общего числа гимназистов. </w:t>
      </w:r>
    </w:p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D022A" w:rsidRDefault="00F3771C" w:rsidP="003D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3CD">
        <w:rPr>
          <w:rFonts w:ascii="Times New Roman" w:hAnsi="Times New Roman" w:cs="Times New Roman"/>
          <w:b/>
          <w:sz w:val="24"/>
          <w:szCs w:val="24"/>
        </w:rPr>
        <w:t>Качество знаний в классах и группах углубленного изучения английского языка</w:t>
      </w:r>
    </w:p>
    <w:p w:rsidR="006D022A" w:rsidRPr="002113AF" w:rsidRDefault="006D022A" w:rsidP="002113AF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3AF">
        <w:rPr>
          <w:rFonts w:ascii="Times New Roman" w:hAnsi="Times New Roman" w:cs="Times New Roman"/>
          <w:b/>
          <w:sz w:val="24"/>
          <w:szCs w:val="24"/>
        </w:rPr>
        <w:t>По уровням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3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"/>
        <w:gridCol w:w="1560"/>
        <w:gridCol w:w="1417"/>
        <w:gridCol w:w="1701"/>
        <w:gridCol w:w="1559"/>
        <w:gridCol w:w="1418"/>
      </w:tblGrid>
      <w:tr w:rsidR="006D022A" w:rsidRPr="008D22EA" w:rsidTr="006D022A">
        <w:trPr>
          <w:trHeight w:val="36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22A" w:rsidRPr="007F33CD" w:rsidRDefault="006D022A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6D022A" w:rsidRPr="007F33CD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2015 - 2016</w:t>
            </w:r>
          </w:p>
        </w:tc>
        <w:tc>
          <w:tcPr>
            <w:tcW w:w="1559" w:type="dxa"/>
          </w:tcPr>
          <w:p w:rsidR="006D022A" w:rsidRPr="007F33CD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2014-2015</w:t>
            </w:r>
          </w:p>
        </w:tc>
        <w:tc>
          <w:tcPr>
            <w:tcW w:w="1418" w:type="dxa"/>
          </w:tcPr>
          <w:p w:rsidR="006D022A" w:rsidRPr="007F33CD" w:rsidRDefault="006D022A" w:rsidP="00CD3C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F33C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2013-2014</w:t>
            </w:r>
          </w:p>
        </w:tc>
      </w:tr>
      <w:tr w:rsidR="006D022A" w:rsidRPr="008D22EA" w:rsidTr="006D022A">
        <w:trPr>
          <w:trHeight w:val="275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22A" w:rsidRDefault="006D022A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022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Всего уч-ся</w:t>
            </w:r>
          </w:p>
        </w:tc>
        <w:tc>
          <w:tcPr>
            <w:tcW w:w="1417" w:type="dxa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022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 «4» и «5»</w:t>
            </w:r>
          </w:p>
        </w:tc>
        <w:tc>
          <w:tcPr>
            <w:tcW w:w="1701" w:type="dxa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022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 качества</w:t>
            </w:r>
          </w:p>
        </w:tc>
        <w:tc>
          <w:tcPr>
            <w:tcW w:w="1559" w:type="dxa"/>
          </w:tcPr>
          <w:p w:rsid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6D022A" w:rsidRPr="008D22EA" w:rsidTr="006D022A">
        <w:trPr>
          <w:trHeight w:val="10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22A" w:rsidRPr="007F33CD" w:rsidRDefault="006D022A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2-4 </w:t>
            </w:r>
            <w:proofErr w:type="spellStart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417" w:type="dxa"/>
            <w:vAlign w:val="bottom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701" w:type="dxa"/>
            <w:vAlign w:val="bottom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89%</w:t>
            </w:r>
          </w:p>
        </w:tc>
        <w:tc>
          <w:tcPr>
            <w:tcW w:w="1559" w:type="dxa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88 %</w:t>
            </w:r>
          </w:p>
        </w:tc>
        <w:tc>
          <w:tcPr>
            <w:tcW w:w="1418" w:type="dxa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91 %</w:t>
            </w:r>
          </w:p>
        </w:tc>
      </w:tr>
      <w:tr w:rsidR="006D022A" w:rsidRPr="008D22EA" w:rsidTr="006D022A">
        <w:trPr>
          <w:trHeight w:val="96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22A" w:rsidRPr="007F33CD" w:rsidRDefault="006D022A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5-9 </w:t>
            </w:r>
            <w:proofErr w:type="spellStart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bottom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88%</w:t>
            </w:r>
          </w:p>
        </w:tc>
        <w:tc>
          <w:tcPr>
            <w:tcW w:w="1559" w:type="dxa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89 %</w:t>
            </w:r>
          </w:p>
        </w:tc>
        <w:tc>
          <w:tcPr>
            <w:tcW w:w="1418" w:type="dxa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88 %</w:t>
            </w:r>
          </w:p>
        </w:tc>
      </w:tr>
      <w:tr w:rsidR="006D022A" w:rsidRPr="008D22EA" w:rsidTr="006D022A">
        <w:trPr>
          <w:trHeight w:val="101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22A" w:rsidRPr="007F33CD" w:rsidRDefault="006D022A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10-11 </w:t>
            </w:r>
            <w:proofErr w:type="spellStart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22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022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022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100 %</w:t>
            </w:r>
          </w:p>
        </w:tc>
        <w:tc>
          <w:tcPr>
            <w:tcW w:w="1559" w:type="dxa"/>
            <w:vAlign w:val="center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90 %</w:t>
            </w:r>
          </w:p>
        </w:tc>
      </w:tr>
      <w:tr w:rsidR="006D022A" w:rsidRPr="008D22EA" w:rsidTr="00CD3CC2">
        <w:trPr>
          <w:trHeight w:val="360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022A" w:rsidRPr="007F33CD" w:rsidRDefault="006D022A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7F33C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1417" w:type="dxa"/>
            <w:vAlign w:val="center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1701" w:type="dxa"/>
            <w:vAlign w:val="center"/>
          </w:tcPr>
          <w:p w:rsidR="006D022A" w:rsidRPr="006D022A" w:rsidRDefault="006D022A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89%</w:t>
            </w:r>
          </w:p>
        </w:tc>
        <w:tc>
          <w:tcPr>
            <w:tcW w:w="1559" w:type="dxa"/>
            <w:vAlign w:val="center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88 %</w:t>
            </w:r>
          </w:p>
        </w:tc>
        <w:tc>
          <w:tcPr>
            <w:tcW w:w="1418" w:type="dxa"/>
            <w:vAlign w:val="center"/>
          </w:tcPr>
          <w:p w:rsidR="006D022A" w:rsidRPr="00CD3CC2" w:rsidRDefault="006D022A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D3C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89,5 %</w:t>
            </w:r>
          </w:p>
        </w:tc>
      </w:tr>
    </w:tbl>
    <w:p w:rsidR="006D022A" w:rsidRDefault="00CD3CC2" w:rsidP="00CD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F4">
        <w:rPr>
          <w:rFonts w:ascii="Times New Roman" w:hAnsi="Times New Roman" w:cs="Times New Roman"/>
          <w:sz w:val="24"/>
          <w:szCs w:val="24"/>
        </w:rPr>
        <w:t>Показатели качества за последние три года стабильны</w:t>
      </w:r>
      <w:r w:rsidR="00367BF4" w:rsidRPr="00367BF4">
        <w:rPr>
          <w:rFonts w:ascii="Times New Roman" w:hAnsi="Times New Roman" w:cs="Times New Roman"/>
          <w:sz w:val="24"/>
          <w:szCs w:val="24"/>
        </w:rPr>
        <w:t xml:space="preserve"> и </w:t>
      </w:r>
      <w:r w:rsidR="00367BF4">
        <w:rPr>
          <w:rFonts w:ascii="Times New Roman" w:hAnsi="Times New Roman" w:cs="Times New Roman"/>
          <w:sz w:val="24"/>
          <w:szCs w:val="24"/>
        </w:rPr>
        <w:t>составляют</w:t>
      </w:r>
      <w:r w:rsidR="00367BF4" w:rsidRPr="00367BF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67BF4" w:rsidRPr="00367BF4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="00367BF4" w:rsidRPr="00367BF4">
        <w:rPr>
          <w:rFonts w:ascii="Times New Roman" w:hAnsi="Times New Roman" w:cs="Times New Roman"/>
          <w:sz w:val="24"/>
          <w:szCs w:val="24"/>
        </w:rPr>
        <w:t xml:space="preserve"> как по годам, так и по уровням </w:t>
      </w:r>
      <w:r w:rsidR="00367BF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367BF4" w:rsidRPr="00367BF4">
        <w:rPr>
          <w:rFonts w:ascii="Times New Roman" w:hAnsi="Times New Roman" w:cs="Times New Roman"/>
          <w:sz w:val="24"/>
          <w:szCs w:val="24"/>
        </w:rPr>
        <w:t>от 88 до 90 %</w:t>
      </w:r>
    </w:p>
    <w:p w:rsidR="00367BF4" w:rsidRPr="00367BF4" w:rsidRDefault="00367BF4" w:rsidP="00CD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1C" w:rsidRDefault="002113AF" w:rsidP="00CD3CC2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3AF">
        <w:rPr>
          <w:rFonts w:ascii="Times New Roman" w:hAnsi="Times New Roman" w:cs="Times New Roman"/>
          <w:sz w:val="24"/>
          <w:szCs w:val="24"/>
        </w:rPr>
        <w:t>По параллелям</w:t>
      </w:r>
      <w:r w:rsidR="00456EAC">
        <w:rPr>
          <w:rFonts w:ascii="Times New Roman" w:hAnsi="Times New Roman" w:cs="Times New Roman"/>
          <w:sz w:val="24"/>
          <w:szCs w:val="24"/>
        </w:rPr>
        <w:t xml:space="preserve"> (в сравнении с показателями тех же параллелей предыдущего года)</w:t>
      </w:r>
    </w:p>
    <w:p w:rsidR="002113AF" w:rsidRPr="002113AF" w:rsidRDefault="002113AF" w:rsidP="00456EAC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"/>
        <w:gridCol w:w="1650"/>
        <w:gridCol w:w="1774"/>
        <w:gridCol w:w="1802"/>
        <w:gridCol w:w="1513"/>
        <w:gridCol w:w="1487"/>
      </w:tblGrid>
      <w:tr w:rsidR="00456EAC" w:rsidRPr="008D22EA" w:rsidTr="00CD3CC2">
        <w:trPr>
          <w:trHeight w:val="36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  <w:gridSpan w:val="3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2015 - 2016</w:t>
            </w:r>
          </w:p>
        </w:tc>
        <w:tc>
          <w:tcPr>
            <w:tcW w:w="1513" w:type="dxa"/>
          </w:tcPr>
          <w:p w:rsidR="00456EAC" w:rsidRPr="007F33CD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F33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2014-2015</w:t>
            </w:r>
          </w:p>
        </w:tc>
        <w:tc>
          <w:tcPr>
            <w:tcW w:w="1487" w:type="dxa"/>
          </w:tcPr>
          <w:p w:rsidR="00456EAC" w:rsidRPr="007F33CD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456EAC" w:rsidRPr="008D22EA" w:rsidTr="00CD3CC2">
        <w:trPr>
          <w:trHeight w:val="275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56EA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Всего уч-ся</w:t>
            </w:r>
          </w:p>
        </w:tc>
        <w:tc>
          <w:tcPr>
            <w:tcW w:w="1774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56EA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 «4» и «5»</w:t>
            </w:r>
          </w:p>
        </w:tc>
        <w:tc>
          <w:tcPr>
            <w:tcW w:w="1802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56EA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 качества</w:t>
            </w:r>
          </w:p>
        </w:tc>
        <w:tc>
          <w:tcPr>
            <w:tcW w:w="1513" w:type="dxa"/>
          </w:tcPr>
          <w:p w:rsidR="00456EAC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487" w:type="dxa"/>
          </w:tcPr>
          <w:p w:rsidR="00456EAC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456EAC" w:rsidRPr="008D22EA" w:rsidTr="00CD3CC2">
        <w:trPr>
          <w:trHeight w:val="10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98%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6EAC" w:rsidRPr="008D22EA" w:rsidTr="00CD3CC2">
        <w:trPr>
          <w:trHeight w:val="10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88%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88%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6EAC" w:rsidRPr="008D22EA" w:rsidTr="00CD3CC2">
        <w:trPr>
          <w:trHeight w:val="103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81%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83%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6EAC" w:rsidRPr="008D22EA" w:rsidTr="00CD3CC2">
        <w:trPr>
          <w:trHeight w:val="96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92%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93%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6EAC" w:rsidRPr="008D22EA" w:rsidTr="00CD3CC2">
        <w:trPr>
          <w:trHeight w:val="96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89%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56EAC" w:rsidRPr="008D22EA" w:rsidTr="00CD3CC2">
        <w:trPr>
          <w:trHeight w:val="96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84%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- 10 %</w:t>
            </w:r>
          </w:p>
        </w:tc>
      </w:tr>
      <w:tr w:rsidR="00456EAC" w:rsidRPr="008D22EA" w:rsidTr="00CD3CC2">
        <w:trPr>
          <w:trHeight w:val="96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86%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85%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6EAC" w:rsidRPr="008D22EA" w:rsidTr="00CD3CC2">
        <w:trPr>
          <w:trHeight w:val="96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 классы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86%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89%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- 4 %</w:t>
            </w:r>
          </w:p>
        </w:tc>
      </w:tr>
      <w:tr w:rsidR="00456EAC" w:rsidRPr="008D22EA" w:rsidTr="00CD3CC2">
        <w:trPr>
          <w:trHeight w:val="101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AC" w:rsidRPr="007F33CD" w:rsidRDefault="00456EAC" w:rsidP="00CD3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гум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4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2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1513" w:type="dxa"/>
            <w:vAlign w:val="bottom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1487" w:type="dxa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+ 11 %</w:t>
            </w:r>
          </w:p>
        </w:tc>
      </w:tr>
      <w:tr w:rsidR="00456EAC" w:rsidRPr="008D22EA" w:rsidTr="00CD3CC2">
        <w:trPr>
          <w:trHeight w:val="411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6EAC" w:rsidRPr="00906DA7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DA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2-10 </w:t>
            </w:r>
            <w:proofErr w:type="spellStart"/>
            <w:r w:rsidRPr="00906DA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кл</w:t>
            </w:r>
            <w:proofErr w:type="spellEnd"/>
            <w:r w:rsidRPr="00906DA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6EAC" w:rsidRPr="00906DA7" w:rsidRDefault="00906DA7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481</w:t>
            </w:r>
          </w:p>
        </w:tc>
        <w:tc>
          <w:tcPr>
            <w:tcW w:w="1774" w:type="dxa"/>
            <w:vAlign w:val="center"/>
          </w:tcPr>
          <w:p w:rsidR="00456EAC" w:rsidRPr="00906DA7" w:rsidRDefault="00906DA7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</w:t>
            </w:r>
          </w:p>
        </w:tc>
        <w:tc>
          <w:tcPr>
            <w:tcW w:w="1802" w:type="dxa"/>
            <w:vAlign w:val="center"/>
          </w:tcPr>
          <w:p w:rsidR="00456EAC" w:rsidRPr="00906DA7" w:rsidRDefault="00456EAC" w:rsidP="00CD3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D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89%</w:t>
            </w:r>
          </w:p>
        </w:tc>
        <w:tc>
          <w:tcPr>
            <w:tcW w:w="1513" w:type="dxa"/>
            <w:vAlign w:val="center"/>
          </w:tcPr>
          <w:p w:rsidR="00456EAC" w:rsidRPr="00906DA7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DA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88 %</w:t>
            </w:r>
          </w:p>
        </w:tc>
        <w:tc>
          <w:tcPr>
            <w:tcW w:w="1487" w:type="dxa"/>
            <w:vAlign w:val="center"/>
          </w:tcPr>
          <w:p w:rsidR="00456EAC" w:rsidRPr="00456EAC" w:rsidRDefault="00456EAC" w:rsidP="00CD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</w:tr>
    </w:tbl>
    <w:p w:rsidR="00F3771C" w:rsidRDefault="00F3771C" w:rsidP="00CD3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2FDE" w:rsidRDefault="00367BF4" w:rsidP="00F62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Показатели качества почти по всем параллелям сохраняются на уровне прошлого года. Отмечено значительное повышение качества в профильном 10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классе, так как в данную группу набирались обучающиеся нацеленные на изучение английского языка. Самое большое снижение качества отмечено на параллели 7-х классов</w:t>
      </w:r>
      <w:r w:rsidR="00DB4D06" w:rsidRPr="00DB4D06">
        <w:rPr>
          <w:rFonts w:ascii="Times New Roman" w:hAnsi="Times New Roman" w:cs="Times New Roman"/>
          <w:sz w:val="24"/>
          <w:szCs w:val="24"/>
        </w:rPr>
        <w:t xml:space="preserve"> (7</w:t>
      </w:r>
      <w:proofErr w:type="gramStart"/>
      <w:r w:rsidR="00DB4D06" w:rsidRPr="00DB4D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B4D06" w:rsidRPr="00DB4D06">
        <w:rPr>
          <w:rFonts w:ascii="Times New Roman" w:hAnsi="Times New Roman" w:cs="Times New Roman"/>
          <w:sz w:val="24"/>
          <w:szCs w:val="24"/>
        </w:rPr>
        <w:t xml:space="preserve"> класс – 20 %-1 чел. и 7 Б -</w:t>
      </w:r>
      <w:r w:rsidRPr="00DB4D06">
        <w:rPr>
          <w:rFonts w:ascii="Times New Roman" w:hAnsi="Times New Roman" w:cs="Times New Roman"/>
          <w:sz w:val="24"/>
          <w:szCs w:val="24"/>
        </w:rPr>
        <w:t>10 %</w:t>
      </w:r>
      <w:r w:rsidR="00DB4D06" w:rsidRPr="00DB4D06">
        <w:rPr>
          <w:rFonts w:ascii="Times New Roman" w:hAnsi="Times New Roman" w:cs="Times New Roman"/>
          <w:sz w:val="24"/>
          <w:szCs w:val="24"/>
        </w:rPr>
        <w:t xml:space="preserve"> - 2 чел. (Учитель – Вахнина О.И.) </w:t>
      </w:r>
      <w:r w:rsidR="00DB4D06">
        <w:rPr>
          <w:rFonts w:ascii="Times New Roman" w:hAnsi="Times New Roman" w:cs="Times New Roman"/>
          <w:sz w:val="24"/>
          <w:szCs w:val="24"/>
        </w:rPr>
        <w:t xml:space="preserve">  Причина: переход обучающихся из общеобразовательной группы</w:t>
      </w:r>
      <w:r w:rsidR="001E5BC2">
        <w:rPr>
          <w:rFonts w:ascii="Times New Roman" w:hAnsi="Times New Roman" w:cs="Times New Roman"/>
          <w:sz w:val="24"/>
          <w:szCs w:val="24"/>
        </w:rPr>
        <w:t>.</w:t>
      </w:r>
    </w:p>
    <w:p w:rsidR="00F62FDE" w:rsidRPr="00F62FDE" w:rsidRDefault="00F62FDE" w:rsidP="00F62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FDE" w:rsidRDefault="00F62FDE" w:rsidP="00117384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 в 4-х  классах</w:t>
      </w:r>
    </w:p>
    <w:p w:rsidR="00F62FDE" w:rsidRPr="00EC5DC9" w:rsidRDefault="00FB7541" w:rsidP="00EC5DC9">
      <w:pPr>
        <w:pStyle w:val="a4"/>
        <w:spacing w:line="240" w:lineRule="auto"/>
        <w:ind w:left="858" w:firstLine="0"/>
        <w:rPr>
          <w:rFonts w:ascii="Times New Roman" w:hAnsi="Times New Roman" w:cs="Times New Roman"/>
          <w:sz w:val="24"/>
          <w:szCs w:val="24"/>
        </w:rPr>
      </w:pPr>
      <w:r w:rsidRPr="00FB7541">
        <w:rPr>
          <w:rFonts w:ascii="Times New Roman" w:hAnsi="Times New Roman" w:cs="Times New Roman"/>
          <w:sz w:val="24"/>
          <w:szCs w:val="24"/>
        </w:rPr>
        <w:t>В 2015-2016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четвероклассники проходили итоговую аттестацию по программам начального общего образования в форме всероссийской проверочной работы по трем основным предметам: русский язык, математика, окружающий мир.  Справились с проверочной работой – 100 % выпускников 4-х классов, качество по русскому языку  - 100 %, по математике и окружающему миру –</w:t>
      </w:r>
      <w:r w:rsidR="00EC5DC9">
        <w:rPr>
          <w:rFonts w:ascii="Times New Roman" w:hAnsi="Times New Roman" w:cs="Times New Roman"/>
          <w:sz w:val="24"/>
          <w:szCs w:val="24"/>
        </w:rPr>
        <w:t xml:space="preserve"> 94 %,  что выше с</w:t>
      </w:r>
      <w:r>
        <w:rPr>
          <w:rFonts w:ascii="Times New Roman" w:hAnsi="Times New Roman" w:cs="Times New Roman"/>
          <w:sz w:val="24"/>
          <w:szCs w:val="24"/>
        </w:rPr>
        <w:t>редн</w:t>
      </w:r>
      <w:r w:rsidR="00EC5DC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по Северодвинску и Архангельской области.</w:t>
      </w:r>
    </w:p>
    <w:p w:rsidR="006845D7" w:rsidRPr="006845D7" w:rsidRDefault="006845D7" w:rsidP="006845D7">
      <w:pPr>
        <w:pStyle w:val="a4"/>
        <w:spacing w:line="240" w:lineRule="auto"/>
        <w:ind w:left="858" w:firstLine="0"/>
        <w:rPr>
          <w:rFonts w:ascii="Times New Roman" w:hAnsi="Times New Roman" w:cs="Times New Roman"/>
          <w:b/>
          <w:sz w:val="24"/>
          <w:szCs w:val="24"/>
        </w:rPr>
      </w:pPr>
    </w:p>
    <w:p w:rsidR="00F62FDE" w:rsidRDefault="00F62FDE" w:rsidP="00F62FDE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11E">
        <w:rPr>
          <w:rFonts w:ascii="Times New Roman" w:hAnsi="Times New Roman" w:cs="Times New Roman"/>
          <w:b/>
          <w:sz w:val="24"/>
          <w:szCs w:val="24"/>
        </w:rPr>
        <w:t>Итоги ГИА</w:t>
      </w:r>
    </w:p>
    <w:p w:rsidR="00F62FDE" w:rsidRPr="00F62FDE" w:rsidRDefault="00F62FDE" w:rsidP="006845D7">
      <w:pPr>
        <w:pStyle w:val="a4"/>
        <w:spacing w:line="240" w:lineRule="auto"/>
        <w:ind w:left="858" w:firstLine="0"/>
        <w:rPr>
          <w:rFonts w:ascii="Times New Roman" w:hAnsi="Times New Roman" w:cs="Times New Roman"/>
          <w:b/>
          <w:sz w:val="24"/>
          <w:szCs w:val="24"/>
        </w:rPr>
      </w:pPr>
    </w:p>
    <w:p w:rsidR="00F3771C" w:rsidRPr="00EF011E" w:rsidRDefault="00F3771C" w:rsidP="003D68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011E">
        <w:rPr>
          <w:rFonts w:ascii="Times New Roman" w:hAnsi="Times New Roman" w:cs="Times New Roman"/>
          <w:bCs/>
          <w:sz w:val="24"/>
          <w:szCs w:val="24"/>
        </w:rPr>
        <w:t>Результаты ГИА по программам основного общего  образования</w:t>
      </w:r>
    </w:p>
    <w:p w:rsidR="00F3771C" w:rsidRPr="00EF011E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1E">
        <w:rPr>
          <w:rFonts w:ascii="Times New Roman" w:hAnsi="Times New Roman" w:cs="Times New Roman"/>
          <w:sz w:val="24"/>
          <w:szCs w:val="24"/>
        </w:rPr>
        <w:t xml:space="preserve">Выпускников основной школы – </w:t>
      </w:r>
      <w:r w:rsidR="00EF011E" w:rsidRPr="00EF011E">
        <w:rPr>
          <w:rFonts w:ascii="Times New Roman" w:hAnsi="Times New Roman" w:cs="Times New Roman"/>
          <w:sz w:val="24"/>
          <w:szCs w:val="24"/>
        </w:rPr>
        <w:t>64</w:t>
      </w:r>
      <w:r w:rsidRPr="00EF011E">
        <w:rPr>
          <w:rFonts w:ascii="Times New Roman" w:hAnsi="Times New Roman" w:cs="Times New Roman"/>
          <w:sz w:val="24"/>
          <w:szCs w:val="24"/>
        </w:rPr>
        <w:t xml:space="preserve"> чел. </w:t>
      </w:r>
      <w:r w:rsidR="005D1B9B">
        <w:rPr>
          <w:rFonts w:ascii="Times New Roman" w:hAnsi="Times New Roman" w:cs="Times New Roman"/>
          <w:sz w:val="24"/>
          <w:szCs w:val="24"/>
        </w:rPr>
        <w:t xml:space="preserve">Каждый из выпускников сдавал 2 обязательных и </w:t>
      </w:r>
      <w:proofErr w:type="spellStart"/>
      <w:proofErr w:type="gramStart"/>
      <w:r w:rsidR="005D1B9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5D1B9B">
        <w:rPr>
          <w:rFonts w:ascii="Times New Roman" w:hAnsi="Times New Roman" w:cs="Times New Roman"/>
          <w:sz w:val="24"/>
          <w:szCs w:val="24"/>
        </w:rPr>
        <w:t xml:space="preserve"> 2 экзамена по выбору. Всего сдано 256 экзаменов и в</w:t>
      </w:r>
      <w:r w:rsidRPr="00EF011E">
        <w:rPr>
          <w:rFonts w:ascii="Times New Roman" w:hAnsi="Times New Roman" w:cs="Times New Roman"/>
          <w:sz w:val="24"/>
          <w:szCs w:val="24"/>
        </w:rPr>
        <w:t>се</w:t>
      </w:r>
      <w:r w:rsidR="005D1B9B">
        <w:rPr>
          <w:rFonts w:ascii="Times New Roman" w:hAnsi="Times New Roman" w:cs="Times New Roman"/>
          <w:sz w:val="24"/>
          <w:szCs w:val="24"/>
        </w:rPr>
        <w:t xml:space="preserve"> </w:t>
      </w:r>
      <w:r w:rsidRPr="00EF011E">
        <w:rPr>
          <w:rFonts w:ascii="Times New Roman" w:hAnsi="Times New Roman" w:cs="Times New Roman"/>
          <w:sz w:val="24"/>
          <w:szCs w:val="24"/>
        </w:rPr>
        <w:t xml:space="preserve"> успешно.</w:t>
      </w:r>
      <w:r w:rsidR="005D1B9B" w:rsidRPr="005D1B9B">
        <w:t xml:space="preserve"> </w:t>
      </w:r>
      <w:r w:rsidR="005D1B9B">
        <w:t>П</w:t>
      </w:r>
      <w:r w:rsidR="005D1B9B" w:rsidRPr="005D1B9B">
        <w:rPr>
          <w:rFonts w:ascii="Times New Roman" w:hAnsi="Times New Roman" w:cs="Times New Roman"/>
          <w:sz w:val="24"/>
          <w:szCs w:val="24"/>
        </w:rPr>
        <w:t>олучено на экзаменах  «5» -</w:t>
      </w:r>
      <w:r w:rsidR="005D1B9B">
        <w:rPr>
          <w:rFonts w:ascii="Times New Roman" w:hAnsi="Times New Roman" w:cs="Times New Roman"/>
          <w:sz w:val="24"/>
          <w:szCs w:val="24"/>
        </w:rPr>
        <w:t>106</w:t>
      </w:r>
      <w:r w:rsidR="005D1B9B" w:rsidRPr="005D1B9B">
        <w:rPr>
          <w:rFonts w:ascii="Times New Roman" w:hAnsi="Times New Roman" w:cs="Times New Roman"/>
          <w:sz w:val="24"/>
          <w:szCs w:val="24"/>
        </w:rPr>
        <w:t>, «4» -</w:t>
      </w:r>
      <w:r w:rsidR="005D1B9B">
        <w:rPr>
          <w:rFonts w:ascii="Times New Roman" w:hAnsi="Times New Roman" w:cs="Times New Roman"/>
          <w:sz w:val="24"/>
          <w:szCs w:val="24"/>
        </w:rPr>
        <w:t xml:space="preserve"> 105, «3» -</w:t>
      </w:r>
      <w:r w:rsidR="00BB10D6"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 w:rsidR="005D1B9B" w:rsidRPr="005D1B9B">
        <w:rPr>
          <w:rFonts w:ascii="Times New Roman" w:hAnsi="Times New Roman" w:cs="Times New Roman"/>
          <w:sz w:val="24"/>
          <w:szCs w:val="24"/>
        </w:rPr>
        <w:t xml:space="preserve">  </w:t>
      </w:r>
      <w:r w:rsidR="005D1B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1B9B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5D1B9B" w:rsidRPr="005D1B9B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5D1B9B">
        <w:rPr>
          <w:rFonts w:ascii="Times New Roman" w:hAnsi="Times New Roman" w:cs="Times New Roman"/>
          <w:sz w:val="24"/>
          <w:szCs w:val="24"/>
        </w:rPr>
        <w:t xml:space="preserve">о </w:t>
      </w:r>
      <w:r w:rsidR="005D1B9B" w:rsidRPr="005D1B9B">
        <w:rPr>
          <w:rFonts w:ascii="Times New Roman" w:hAnsi="Times New Roman" w:cs="Times New Roman"/>
          <w:sz w:val="24"/>
          <w:szCs w:val="24"/>
        </w:rPr>
        <w:t>8</w:t>
      </w:r>
      <w:r w:rsidR="005D1B9B">
        <w:rPr>
          <w:rFonts w:ascii="Times New Roman" w:hAnsi="Times New Roman" w:cs="Times New Roman"/>
          <w:sz w:val="24"/>
          <w:szCs w:val="24"/>
        </w:rPr>
        <w:t>2</w:t>
      </w:r>
      <w:r w:rsidR="005D1B9B" w:rsidRPr="005D1B9B">
        <w:rPr>
          <w:rFonts w:ascii="Times New Roman" w:hAnsi="Times New Roman" w:cs="Times New Roman"/>
          <w:sz w:val="24"/>
          <w:szCs w:val="24"/>
        </w:rPr>
        <w:t xml:space="preserve"> %</w:t>
      </w:r>
      <w:r w:rsidR="005D1B9B">
        <w:rPr>
          <w:rFonts w:ascii="Times New Roman" w:hAnsi="Times New Roman" w:cs="Times New Roman"/>
          <w:sz w:val="24"/>
          <w:szCs w:val="24"/>
        </w:rPr>
        <w:t xml:space="preserve"> (85 % в 2014-2015)</w:t>
      </w:r>
    </w:p>
    <w:p w:rsidR="00F3771C" w:rsidRDefault="00F3771C" w:rsidP="003D68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266D">
        <w:rPr>
          <w:rFonts w:ascii="Times New Roman" w:hAnsi="Times New Roman" w:cs="Times New Roman"/>
          <w:bCs/>
          <w:sz w:val="24"/>
          <w:szCs w:val="24"/>
        </w:rPr>
        <w:t xml:space="preserve">Качество по русскому языку – </w:t>
      </w:r>
      <w:r w:rsidR="00906DA7" w:rsidRPr="0055266D">
        <w:rPr>
          <w:rFonts w:ascii="Times New Roman" w:hAnsi="Times New Roman" w:cs="Times New Roman"/>
          <w:bCs/>
          <w:sz w:val="24"/>
          <w:szCs w:val="24"/>
        </w:rPr>
        <w:t>92 % (+14 %) (средний балл-4,6</w:t>
      </w:r>
      <w:r w:rsidRPr="0055266D">
        <w:rPr>
          <w:rFonts w:ascii="Times New Roman" w:hAnsi="Times New Roman" w:cs="Times New Roman"/>
          <w:bCs/>
          <w:sz w:val="24"/>
          <w:szCs w:val="24"/>
        </w:rPr>
        <w:t xml:space="preserve">), по математике – </w:t>
      </w:r>
      <w:r w:rsidR="00906DA7" w:rsidRPr="0055266D">
        <w:rPr>
          <w:rFonts w:ascii="Times New Roman" w:hAnsi="Times New Roman" w:cs="Times New Roman"/>
          <w:bCs/>
          <w:sz w:val="24"/>
          <w:szCs w:val="24"/>
        </w:rPr>
        <w:t>90</w:t>
      </w:r>
      <w:r w:rsidRPr="0055266D">
        <w:rPr>
          <w:rFonts w:ascii="Times New Roman" w:hAnsi="Times New Roman" w:cs="Times New Roman"/>
          <w:bCs/>
          <w:sz w:val="24"/>
          <w:szCs w:val="24"/>
        </w:rPr>
        <w:t xml:space="preserve"> % </w:t>
      </w:r>
      <w:r w:rsidR="00906DA7" w:rsidRPr="0055266D">
        <w:rPr>
          <w:rFonts w:ascii="Times New Roman" w:hAnsi="Times New Roman" w:cs="Times New Roman"/>
          <w:bCs/>
          <w:sz w:val="24"/>
          <w:szCs w:val="24"/>
        </w:rPr>
        <w:t xml:space="preserve"> (+13 %) </w:t>
      </w:r>
      <w:r w:rsidRPr="0055266D">
        <w:rPr>
          <w:rFonts w:ascii="Times New Roman" w:hAnsi="Times New Roman" w:cs="Times New Roman"/>
          <w:bCs/>
          <w:sz w:val="24"/>
          <w:szCs w:val="24"/>
        </w:rPr>
        <w:t xml:space="preserve">(средний балл – </w:t>
      </w:r>
      <w:r w:rsidR="00906DA7" w:rsidRPr="0055266D">
        <w:rPr>
          <w:rFonts w:ascii="Times New Roman" w:hAnsi="Times New Roman" w:cs="Times New Roman"/>
          <w:bCs/>
          <w:sz w:val="24"/>
          <w:szCs w:val="24"/>
        </w:rPr>
        <w:t>4,2 (+</w:t>
      </w:r>
      <w:r w:rsidR="0055266D" w:rsidRPr="0055266D">
        <w:rPr>
          <w:rFonts w:ascii="Times New Roman" w:hAnsi="Times New Roman" w:cs="Times New Roman"/>
          <w:bCs/>
          <w:sz w:val="24"/>
          <w:szCs w:val="24"/>
        </w:rPr>
        <w:t>0,3)</w:t>
      </w:r>
      <w:r w:rsidRPr="0055266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52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66D" w:rsidRPr="0055266D">
        <w:rPr>
          <w:rFonts w:ascii="Times New Roman" w:hAnsi="Times New Roman" w:cs="Times New Roman"/>
          <w:bCs/>
          <w:sz w:val="24"/>
          <w:szCs w:val="24"/>
        </w:rPr>
        <w:t>Экзамены по выбору  сдали все успешно без «2».</w:t>
      </w:r>
      <w:r w:rsidR="0055266D">
        <w:rPr>
          <w:rFonts w:ascii="Times New Roman" w:hAnsi="Times New Roman" w:cs="Times New Roman"/>
          <w:bCs/>
          <w:sz w:val="24"/>
          <w:szCs w:val="24"/>
        </w:rPr>
        <w:t xml:space="preserve"> Английский язык 10 человек – все на «5», Биология (23 чел.) и История (4 чел.)  - качество 100 %</w:t>
      </w:r>
    </w:p>
    <w:p w:rsidR="0055266D" w:rsidRPr="0055266D" w:rsidRDefault="0055266D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30"/>
        <w:gridCol w:w="1233"/>
        <w:gridCol w:w="1417"/>
        <w:gridCol w:w="1418"/>
        <w:gridCol w:w="1439"/>
        <w:gridCol w:w="975"/>
        <w:gridCol w:w="15"/>
        <w:gridCol w:w="30"/>
        <w:gridCol w:w="957"/>
        <w:gridCol w:w="35"/>
      </w:tblGrid>
      <w:tr w:rsidR="005D1B9B" w:rsidRPr="008D22EA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успешность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5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качество 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Средний балл 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8D22EA" w:rsidRDefault="005D1B9B" w:rsidP="003D688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5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>2015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5D1B9B" w:rsidP="005D1B9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B9B" w:rsidRPr="00CD3006" w:rsidRDefault="005D1B9B" w:rsidP="00C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>2015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5D1B9B" w:rsidP="00CD3006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2016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64</w:t>
            </w:r>
            <w:r w:rsidR="00EA233F" w:rsidRPr="00CD30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r w:rsidR="00EA233F" w:rsidRPr="00CD300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kern w:val="24"/>
                <w:sz w:val="24"/>
                <w:szCs w:val="24"/>
              </w:rPr>
              <w:t>(74)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5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 xml:space="preserve"> 78 %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5D1B9B" w:rsidP="005D1B9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92 %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B9B" w:rsidRPr="00CD3006" w:rsidRDefault="005D1B9B" w:rsidP="00C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>4,8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EA233F" w:rsidP="00C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64</w:t>
            </w:r>
            <w:r w:rsidR="00EA233F" w:rsidRPr="00CD30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</w:t>
            </w:r>
            <w:r w:rsidR="00EA233F" w:rsidRPr="00CD300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kern w:val="24"/>
                <w:sz w:val="24"/>
                <w:szCs w:val="24"/>
              </w:rPr>
              <w:t>(74)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 xml:space="preserve">77 %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EA233F" w:rsidP="005D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B9B" w:rsidRPr="00CD3006" w:rsidRDefault="005D1B9B" w:rsidP="00C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>3,9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EA233F" w:rsidP="00CD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EA233F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21 </w:t>
            </w:r>
            <w:r w:rsidRPr="00CD3006">
              <w:rPr>
                <w:rFonts w:ascii="Times New Roman" w:hAnsi="Times New Roman" w:cs="Times New Roman"/>
                <w:b/>
                <w:color w:val="548DD4" w:themeColor="text2" w:themeTint="99"/>
                <w:kern w:val="24"/>
                <w:sz w:val="24"/>
                <w:szCs w:val="24"/>
              </w:rPr>
              <w:t>(</w:t>
            </w:r>
            <w:r w:rsidR="005D1B9B" w:rsidRPr="00CD3006">
              <w:rPr>
                <w:rFonts w:ascii="Times New Roman" w:hAnsi="Times New Roman" w:cs="Times New Roman"/>
                <w:b/>
                <w:color w:val="548DD4" w:themeColor="text2" w:themeTint="99"/>
                <w:kern w:val="24"/>
                <w:sz w:val="24"/>
                <w:szCs w:val="24"/>
              </w:rPr>
              <w:t>13</w:t>
            </w: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  <w:jc w:val="center"/>
              <w:rPr>
                <w:color w:val="548DD4" w:themeColor="text2" w:themeTint="99"/>
              </w:rPr>
            </w:pPr>
            <w:r w:rsidRPr="00CD3006">
              <w:rPr>
                <w:b/>
                <w:bCs/>
                <w:color w:val="548DD4" w:themeColor="text2" w:themeTint="99"/>
                <w:kern w:val="24"/>
              </w:rPr>
              <w:t xml:space="preserve">100 %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EA233F" w:rsidP="005D1B9B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</w:rPr>
              <w:t>71 %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1B9B" w:rsidRPr="00CD3006" w:rsidRDefault="005D1B9B" w:rsidP="00CD3006">
            <w:pPr>
              <w:pStyle w:val="a8"/>
              <w:spacing w:after="0"/>
              <w:jc w:val="center"/>
              <w:rPr>
                <w:color w:val="548DD4" w:themeColor="text2" w:themeTint="99"/>
              </w:rPr>
            </w:pPr>
            <w:r w:rsidRPr="00CD3006">
              <w:rPr>
                <w:b/>
                <w:bCs/>
                <w:color w:val="548DD4" w:themeColor="text2" w:themeTint="99"/>
                <w:kern w:val="24"/>
              </w:rPr>
              <w:t>4,4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EA233F" w:rsidP="00CD3006">
            <w:pPr>
              <w:pStyle w:val="a8"/>
              <w:spacing w:after="0"/>
              <w:jc w:val="center"/>
              <w:rPr>
                <w:b/>
              </w:rPr>
            </w:pPr>
            <w:r w:rsidRPr="00CD3006">
              <w:rPr>
                <w:b/>
              </w:rPr>
              <w:t>4,0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</w:pPr>
            <w:r w:rsidRPr="00CD3006">
              <w:rPr>
                <w:kern w:val="24"/>
              </w:rPr>
              <w:t xml:space="preserve">Обществознание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EA233F" w:rsidP="003D68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  <w:kern w:val="24"/>
              </w:rPr>
              <w:t xml:space="preserve">31 </w:t>
            </w:r>
            <w:r w:rsidRPr="00CD3006">
              <w:rPr>
                <w:b/>
                <w:color w:val="548DD4" w:themeColor="text2" w:themeTint="99"/>
                <w:kern w:val="24"/>
              </w:rPr>
              <w:t>(</w:t>
            </w:r>
            <w:r w:rsidR="005D1B9B" w:rsidRPr="00CD3006">
              <w:rPr>
                <w:b/>
                <w:color w:val="548DD4" w:themeColor="text2" w:themeTint="99"/>
                <w:kern w:val="24"/>
              </w:rPr>
              <w:t>2</w:t>
            </w:r>
            <w:r w:rsidRPr="00CD3006">
              <w:rPr>
                <w:b/>
                <w:color w:val="548DD4" w:themeColor="text2" w:themeTint="99"/>
                <w:kern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  <w:kern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  <w:jc w:val="center"/>
              <w:rPr>
                <w:color w:val="548DD4" w:themeColor="text2" w:themeTint="99"/>
              </w:rPr>
            </w:pPr>
            <w:r w:rsidRPr="00CD3006">
              <w:rPr>
                <w:b/>
                <w:bCs/>
                <w:color w:val="548DD4" w:themeColor="text2" w:themeTint="99"/>
                <w:kern w:val="24"/>
              </w:rPr>
              <w:t xml:space="preserve">100 %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EA233F" w:rsidP="005D1B9B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</w:rPr>
              <w:t>74 %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1B9B" w:rsidRPr="00CD3006" w:rsidRDefault="005D1B9B" w:rsidP="00CD3006">
            <w:pPr>
              <w:pStyle w:val="a8"/>
              <w:spacing w:after="0"/>
              <w:jc w:val="center"/>
              <w:rPr>
                <w:b/>
                <w:color w:val="548DD4" w:themeColor="text2" w:themeTint="99"/>
              </w:rPr>
            </w:pPr>
            <w:r w:rsidRPr="00CD3006">
              <w:rPr>
                <w:b/>
                <w:color w:val="548DD4" w:themeColor="text2" w:themeTint="99"/>
              </w:rPr>
              <w:t>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EA233F" w:rsidP="00CD3006">
            <w:pPr>
              <w:pStyle w:val="a8"/>
              <w:spacing w:after="0"/>
              <w:jc w:val="center"/>
              <w:rPr>
                <w:b/>
              </w:rPr>
            </w:pPr>
            <w:r w:rsidRPr="00CD3006">
              <w:rPr>
                <w:b/>
              </w:rPr>
              <w:t>3,8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</w:pPr>
            <w:r w:rsidRPr="00CD3006">
              <w:rPr>
                <w:kern w:val="24"/>
              </w:rPr>
              <w:t xml:space="preserve">Химия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EA233F" w:rsidP="003D68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  <w:kern w:val="24"/>
              </w:rPr>
              <w:t xml:space="preserve">16 </w:t>
            </w:r>
            <w:r w:rsidRPr="00CD3006">
              <w:rPr>
                <w:b/>
                <w:color w:val="548DD4" w:themeColor="text2" w:themeTint="99"/>
                <w:kern w:val="24"/>
              </w:rPr>
              <w:t>(</w:t>
            </w:r>
            <w:r w:rsidR="005D1B9B" w:rsidRPr="00CD3006">
              <w:rPr>
                <w:b/>
                <w:color w:val="548DD4" w:themeColor="text2" w:themeTint="99"/>
                <w:kern w:val="24"/>
              </w:rPr>
              <w:t>2</w:t>
            </w:r>
            <w:r w:rsidRPr="00CD3006">
              <w:rPr>
                <w:b/>
                <w:color w:val="548DD4" w:themeColor="text2" w:themeTint="99"/>
                <w:kern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  <w:kern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pStyle w:val="a8"/>
              <w:spacing w:before="0" w:beforeAutospacing="0" w:after="0" w:afterAutospacing="0"/>
              <w:jc w:val="center"/>
              <w:rPr>
                <w:color w:val="548DD4" w:themeColor="text2" w:themeTint="99"/>
              </w:rPr>
            </w:pPr>
            <w:r w:rsidRPr="00CD3006">
              <w:rPr>
                <w:b/>
                <w:bCs/>
                <w:color w:val="548DD4" w:themeColor="text2" w:themeTint="99"/>
                <w:kern w:val="24"/>
              </w:rPr>
              <w:t>100 %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EA233F" w:rsidP="005D1B9B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D3006">
              <w:rPr>
                <w:b/>
              </w:rPr>
              <w:t>75 %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1B9B" w:rsidRPr="00CD3006" w:rsidRDefault="005D1B9B" w:rsidP="00CD3006">
            <w:pPr>
              <w:pStyle w:val="a8"/>
              <w:spacing w:after="0"/>
              <w:jc w:val="center"/>
              <w:rPr>
                <w:b/>
                <w:color w:val="548DD4" w:themeColor="text2" w:themeTint="99"/>
              </w:rPr>
            </w:pPr>
            <w:r w:rsidRPr="00CD3006">
              <w:rPr>
                <w:b/>
                <w:color w:val="548DD4" w:themeColor="text2" w:themeTint="99"/>
              </w:rPr>
              <w:t>5,0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EA233F" w:rsidP="00CD3006">
            <w:pPr>
              <w:pStyle w:val="a8"/>
              <w:spacing w:after="0"/>
              <w:jc w:val="center"/>
              <w:rPr>
                <w:b/>
              </w:rPr>
            </w:pPr>
            <w:r w:rsidRPr="00CD3006">
              <w:rPr>
                <w:b/>
              </w:rPr>
              <w:t>4,5</w:t>
            </w: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EA233F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CD300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(</w:t>
            </w:r>
            <w:r w:rsidR="005D1B9B" w:rsidRPr="00CD300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</w:t>
            </w:r>
            <w:r w:rsidRPr="00CD3006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>100 %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5D1B9B" w:rsidP="005D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1B9B" w:rsidRPr="00CD3006" w:rsidRDefault="005D1B9B" w:rsidP="00CD3006">
            <w:pPr>
              <w:pStyle w:val="a8"/>
              <w:spacing w:after="0"/>
              <w:jc w:val="center"/>
              <w:rPr>
                <w:b/>
                <w:color w:val="548DD4" w:themeColor="text2" w:themeTint="99"/>
              </w:rPr>
            </w:pPr>
            <w:r w:rsidRPr="00CD3006">
              <w:rPr>
                <w:b/>
                <w:color w:val="548DD4" w:themeColor="text2" w:themeTint="99"/>
              </w:rPr>
              <w:t>5,0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5D1B9B" w:rsidP="00CD3006">
            <w:pPr>
              <w:pStyle w:val="a8"/>
              <w:spacing w:after="0"/>
              <w:jc w:val="center"/>
              <w:rPr>
                <w:b/>
              </w:rPr>
            </w:pPr>
          </w:p>
        </w:tc>
      </w:tr>
      <w:tr w:rsidR="005D1B9B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Английский язык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EA233F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10 </w:t>
            </w:r>
            <w:r w:rsidRPr="00CD3006">
              <w:rPr>
                <w:rFonts w:ascii="Times New Roman" w:hAnsi="Times New Roman" w:cs="Times New Roman"/>
                <w:b/>
                <w:color w:val="548DD4" w:themeColor="text2" w:themeTint="99"/>
                <w:kern w:val="24"/>
                <w:sz w:val="24"/>
                <w:szCs w:val="24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1B9B" w:rsidRPr="00CD3006" w:rsidRDefault="005D1B9B" w:rsidP="003D688A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bCs/>
                <w:color w:val="548DD4" w:themeColor="text2" w:themeTint="99"/>
                <w:kern w:val="24"/>
                <w:sz w:val="24"/>
                <w:szCs w:val="24"/>
              </w:rPr>
              <w:t>100 %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9B" w:rsidRPr="00CD3006" w:rsidRDefault="00EA233F" w:rsidP="005D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100 %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1B9B" w:rsidRPr="00CD3006" w:rsidRDefault="005D1B9B" w:rsidP="00CD3006">
            <w:pPr>
              <w:pStyle w:val="a8"/>
              <w:spacing w:after="0"/>
              <w:jc w:val="center"/>
              <w:rPr>
                <w:b/>
                <w:color w:val="548DD4" w:themeColor="text2" w:themeTint="99"/>
              </w:rPr>
            </w:pPr>
            <w:r w:rsidRPr="00CD3006">
              <w:rPr>
                <w:b/>
                <w:color w:val="548DD4" w:themeColor="text2" w:themeTint="99"/>
              </w:rPr>
              <w:t>5,0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9B" w:rsidRPr="00CD3006" w:rsidRDefault="00EA233F" w:rsidP="00CD3006">
            <w:pPr>
              <w:pStyle w:val="a8"/>
              <w:spacing w:after="0"/>
              <w:jc w:val="center"/>
              <w:rPr>
                <w:b/>
              </w:rPr>
            </w:pPr>
            <w:r w:rsidRPr="00CD3006">
              <w:rPr>
                <w:b/>
              </w:rPr>
              <w:t>5,0</w:t>
            </w:r>
          </w:p>
        </w:tc>
      </w:tr>
      <w:tr w:rsidR="00EA233F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color w:val="FF0000"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7F33C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3F" w:rsidRPr="00CD3006" w:rsidRDefault="00EA233F" w:rsidP="007F33CD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100 %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EA233F" w:rsidRPr="00CD3006" w:rsidTr="003102B0">
        <w:trPr>
          <w:gridAfter w:val="1"/>
          <w:wAfter w:w="35" w:type="dxa"/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3F" w:rsidRPr="00CD3006" w:rsidRDefault="00EA233F" w:rsidP="003D688A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83 %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EA233F" w:rsidRPr="008D22EA" w:rsidTr="003102B0">
        <w:trPr>
          <w:trHeight w:val="2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233F" w:rsidRPr="00CD3006" w:rsidRDefault="00EA233F" w:rsidP="003D688A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33F" w:rsidRPr="00CD3006" w:rsidRDefault="00EA233F" w:rsidP="003D688A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100 %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3F" w:rsidRPr="00CD3006" w:rsidRDefault="00EA233F" w:rsidP="00CD3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06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</w:tbl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771C" w:rsidRPr="00987808" w:rsidRDefault="00F3771C" w:rsidP="003D6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808">
        <w:rPr>
          <w:rFonts w:ascii="Times New Roman" w:hAnsi="Times New Roman" w:cs="Times New Roman"/>
          <w:b/>
          <w:sz w:val="24"/>
          <w:szCs w:val="24"/>
        </w:rPr>
        <w:t>Результаты ГИА  по программам среднего общего образования</w:t>
      </w:r>
    </w:p>
    <w:p w:rsidR="00F3771C" w:rsidRPr="00987808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808">
        <w:rPr>
          <w:rFonts w:ascii="Times New Roman" w:hAnsi="Times New Roman" w:cs="Times New Roman"/>
          <w:b/>
          <w:sz w:val="24"/>
          <w:szCs w:val="24"/>
        </w:rPr>
        <w:t xml:space="preserve">Выпускников полной средней школы – </w:t>
      </w:r>
      <w:r w:rsidR="00CD3006" w:rsidRPr="00987808">
        <w:rPr>
          <w:rFonts w:ascii="Times New Roman" w:hAnsi="Times New Roman" w:cs="Times New Roman"/>
          <w:b/>
          <w:sz w:val="24"/>
          <w:szCs w:val="24"/>
        </w:rPr>
        <w:t>58</w:t>
      </w:r>
      <w:r w:rsidRPr="00987808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9878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84D" w:rsidRPr="001E5BC2" w:rsidRDefault="001F584D" w:rsidP="001F5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5B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Участвовали в ЕГЭ (помимо  ЕГЭ по русскому и математике)  </w:t>
      </w:r>
    </w:p>
    <w:p w:rsidR="001F584D" w:rsidRPr="001E5BC2" w:rsidRDefault="001F584D" w:rsidP="003D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5B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Pr="001E5BC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одному</w:t>
      </w:r>
      <w:r w:rsidRPr="001E5B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предмету по выбору  - 17 чел, из них получили удовлетворительную оценку - 17</w:t>
      </w:r>
    </w:p>
    <w:p w:rsidR="001F584D" w:rsidRPr="001E5BC2" w:rsidRDefault="001F584D" w:rsidP="003D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5BC2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двум предметам по выбору – 36 чел., из них получили удовлетворительную оценку- 35</w:t>
      </w:r>
    </w:p>
    <w:p w:rsidR="00F3771C" w:rsidRPr="008D22EA" w:rsidRDefault="001F584D" w:rsidP="003D6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E5B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трем предметам по выбору – 4 чел., из них получили удовлетворительную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- 3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567"/>
        <w:gridCol w:w="850"/>
        <w:gridCol w:w="851"/>
        <w:gridCol w:w="2126"/>
        <w:gridCol w:w="1134"/>
        <w:gridCol w:w="850"/>
        <w:gridCol w:w="851"/>
        <w:gridCol w:w="709"/>
      </w:tblGrid>
      <w:tr w:rsidR="001F584D" w:rsidRPr="008D22EA" w:rsidTr="001F584D">
        <w:trPr>
          <w:trHeight w:val="348"/>
        </w:trPr>
        <w:tc>
          <w:tcPr>
            <w:tcW w:w="170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</w:rPr>
              <w:t xml:space="preserve">Предмет 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F584D" w:rsidRPr="001F584D" w:rsidRDefault="001F584D" w:rsidP="003D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</w:rPr>
              <w:t>сдавали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F584D" w:rsidRPr="001F584D" w:rsidRDefault="001F584D" w:rsidP="001F58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</w:rPr>
              <w:t>успешность</w:t>
            </w:r>
          </w:p>
        </w:tc>
        <w:tc>
          <w:tcPr>
            <w:tcW w:w="851" w:type="dxa"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</w:rPr>
              <w:t xml:space="preserve">Средний балл </w:t>
            </w:r>
          </w:p>
        </w:tc>
      </w:tr>
      <w:tr w:rsidR="001F584D" w:rsidRPr="008D22EA" w:rsidTr="001F584D">
        <w:trPr>
          <w:cantSplit/>
          <w:trHeight w:val="1134"/>
        </w:trPr>
        <w:tc>
          <w:tcPr>
            <w:tcW w:w="170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</w:rPr>
              <w:t>80-100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F584D"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584D" w:rsidRPr="001F584D" w:rsidRDefault="001F584D" w:rsidP="001F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4"/>
              </w:rPr>
            </w:pPr>
            <w:r w:rsidRPr="001F584D">
              <w:rPr>
                <w:rFonts w:ascii="Times New Roman" w:eastAsia="Times New Roman" w:hAnsi="Times New Roman" w:cs="Times New Roman"/>
                <w:b/>
                <w:i/>
                <w:iCs/>
                <w:kern w:val="24"/>
              </w:rPr>
              <w:t>2016 г.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1F584D" w:rsidRPr="001F584D" w:rsidRDefault="001F584D" w:rsidP="001F58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 xml:space="preserve">2015 г.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F584D" w:rsidRPr="001F584D" w:rsidRDefault="001F584D" w:rsidP="001F58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 xml:space="preserve">2014 г. 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1F584D" w:rsidRPr="001F584D" w:rsidRDefault="001F584D" w:rsidP="001F58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2013 г.</w:t>
            </w:r>
          </w:p>
        </w:tc>
      </w:tr>
      <w:tr w:rsidR="001F584D" w:rsidRPr="008D22EA" w:rsidTr="001F584D">
        <w:trPr>
          <w:trHeight w:val="375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1F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1F584D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 xml:space="preserve">Зиновьев 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Оксенич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К., Спиридонов Д.)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81,5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79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80,4 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77,3 </w:t>
            </w:r>
          </w:p>
        </w:tc>
      </w:tr>
      <w:tr w:rsidR="001F584D" w:rsidRPr="008D22EA" w:rsidTr="001F584D">
        <w:trPr>
          <w:trHeight w:val="425"/>
        </w:trPr>
        <w:tc>
          <w:tcPr>
            <w:tcW w:w="1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>Математика</w:t>
            </w:r>
          </w:p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>профильная</w:t>
            </w:r>
          </w:p>
        </w:tc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</w:rPr>
              <w:t>8</w:t>
            </w:r>
            <w:r w:rsidR="00043905">
              <w:rPr>
                <w:rFonts w:ascii="Times New Roman" w:eastAsia="Times New Roman" w:hAnsi="Times New Roman" w:cs="Times New Roman"/>
              </w:rPr>
              <w:t>4</w:t>
            </w:r>
            <w:r w:rsidRPr="001F584D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 w:rsidR="00043905">
              <w:rPr>
                <w:rFonts w:ascii="Times New Roman" w:eastAsia="Times New Roman" w:hAnsi="Times New Roman" w:cs="Times New Roman"/>
              </w:rPr>
              <w:t>Панченя</w:t>
            </w:r>
            <w:proofErr w:type="spellEnd"/>
            <w:r w:rsidR="00043905">
              <w:rPr>
                <w:rFonts w:ascii="Times New Roman" w:eastAsia="Times New Roman" w:hAnsi="Times New Roman" w:cs="Times New Roman"/>
              </w:rPr>
              <w:t xml:space="preserve"> А.)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043905" w:rsidP="00C9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59</w:t>
            </w:r>
            <w:r w:rsidR="00C9687E">
              <w:rPr>
                <w:rFonts w:ascii="Times New Roman" w:eastAsia="Times New Roman" w:hAnsi="Times New Roman" w:cs="Times New Roman"/>
                <w:bCs/>
                <w:kern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59 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55,2 </w:t>
            </w:r>
          </w:p>
        </w:tc>
      </w:tr>
      <w:tr w:rsidR="001F584D" w:rsidRPr="008D22EA" w:rsidTr="001F584D">
        <w:trPr>
          <w:trHeight w:val="534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>Математика</w:t>
            </w:r>
          </w:p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базовая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«5» - 19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</w:rPr>
              <w:t>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4,5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-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84D" w:rsidRPr="001F584D" w:rsidRDefault="001F584D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584D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- </w:t>
            </w:r>
          </w:p>
        </w:tc>
      </w:tr>
    </w:tbl>
    <w:p w:rsidR="00F3771C" w:rsidRPr="00043905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905">
        <w:rPr>
          <w:rFonts w:ascii="Times New Roman" w:hAnsi="Times New Roman" w:cs="Times New Roman"/>
          <w:sz w:val="24"/>
          <w:szCs w:val="24"/>
        </w:rPr>
        <w:t>ЕГЭ по выбору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567"/>
        <w:gridCol w:w="850"/>
        <w:gridCol w:w="851"/>
        <w:gridCol w:w="2126"/>
        <w:gridCol w:w="1134"/>
        <w:gridCol w:w="850"/>
        <w:gridCol w:w="851"/>
        <w:gridCol w:w="709"/>
      </w:tblGrid>
      <w:tr w:rsidR="00043905" w:rsidRPr="008D22EA" w:rsidTr="00043905">
        <w:trPr>
          <w:trHeight w:val="2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714548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Pr="00043905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Вайгачев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905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59,5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75 </w:t>
            </w:r>
          </w:p>
        </w:tc>
      </w:tr>
      <w:tr w:rsidR="00043905" w:rsidRPr="008D22EA" w:rsidTr="00043905">
        <w:trPr>
          <w:trHeight w:val="2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86  (</w:t>
            </w:r>
            <w:proofErr w:type="spellStart"/>
            <w:r w:rsidRPr="00043905">
              <w:rPr>
                <w:rFonts w:ascii="Times New Roman" w:eastAsia="Times New Roman" w:hAnsi="Times New Roman" w:cs="Times New Roman"/>
              </w:rPr>
              <w:t>Оксенич</w:t>
            </w:r>
            <w:proofErr w:type="spellEnd"/>
            <w:r w:rsidRPr="00043905">
              <w:rPr>
                <w:rFonts w:ascii="Times New Roman" w:eastAsia="Times New Roman" w:hAnsi="Times New Roman" w:cs="Times New Roman"/>
              </w:rPr>
              <w:t xml:space="preserve"> 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63,1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65 </w:t>
            </w:r>
          </w:p>
        </w:tc>
      </w:tr>
      <w:tr w:rsidR="00043905" w:rsidRPr="008D22EA" w:rsidTr="00043905">
        <w:trPr>
          <w:trHeight w:val="21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714548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t>92</w:t>
            </w:r>
            <w:r w:rsidR="00043905" w:rsidRPr="00043905">
              <w:rPr>
                <w:rFonts w:ascii="Times New Roman" w:eastAsia="Times New Roman" w:hAnsi="Times New Roman" w:cs="Times New Roman"/>
                <w:kern w:val="24"/>
              </w:rPr>
              <w:t xml:space="preserve">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79 (</w:t>
            </w:r>
            <w:r>
              <w:rPr>
                <w:rFonts w:ascii="Times New Roman" w:eastAsia="Times New Roman" w:hAnsi="Times New Roman" w:cs="Times New Roman"/>
              </w:rPr>
              <w:t>Третьяков И</w:t>
            </w:r>
            <w:r w:rsidR="00D97C30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3905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73,3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043905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905">
              <w:rPr>
                <w:rFonts w:ascii="Times New Roman" w:eastAsia="Times New Roman" w:hAnsi="Times New Roman" w:cs="Times New Roman"/>
                <w:kern w:val="24"/>
              </w:rPr>
              <w:t xml:space="preserve">85 </w:t>
            </w:r>
          </w:p>
        </w:tc>
      </w:tr>
      <w:tr w:rsidR="00043905" w:rsidRPr="008D22EA" w:rsidTr="00043905">
        <w:trPr>
          <w:trHeight w:val="22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b/>
                <w:kern w:val="24"/>
              </w:rPr>
              <w:t>93</w:t>
            </w:r>
            <w:r w:rsidR="00043905" w:rsidRPr="00D97C30">
              <w:rPr>
                <w:rFonts w:ascii="Times New Roman" w:eastAsia="Times New Roman" w:hAnsi="Times New Roman" w:cs="Times New Roman"/>
                <w:b/>
                <w:kern w:val="24"/>
              </w:rPr>
              <w:t xml:space="preserve"> </w:t>
            </w:r>
            <w:r w:rsidR="00043905" w:rsidRPr="00D97C30">
              <w:rPr>
                <w:rFonts w:ascii="Times New Roman" w:eastAsia="Times New Roman" w:hAnsi="Times New Roman" w:cs="Times New Roman"/>
                <w:kern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D9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78</w:t>
            </w:r>
            <w:r w:rsidR="00043905" w:rsidRPr="00D97C30">
              <w:rPr>
                <w:rFonts w:ascii="Times New Roman" w:eastAsia="Times New Roman" w:hAnsi="Times New Roman" w:cs="Times New Roman"/>
              </w:rPr>
              <w:t xml:space="preserve"> </w:t>
            </w:r>
            <w:r w:rsidRPr="00D97C3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97C30">
              <w:rPr>
                <w:rFonts w:ascii="Times New Roman" w:eastAsia="Times New Roman" w:hAnsi="Times New Roman" w:cs="Times New Roman"/>
              </w:rPr>
              <w:t>Оксенич</w:t>
            </w:r>
            <w:proofErr w:type="spellEnd"/>
            <w:r w:rsidRPr="00D97C30">
              <w:rPr>
                <w:rFonts w:ascii="Times New Roman" w:eastAsia="Times New Roman" w:hAnsi="Times New Roman" w:cs="Times New Roman"/>
              </w:rPr>
              <w:t xml:space="preserve"> К.)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54 </w:t>
            </w:r>
          </w:p>
        </w:tc>
      </w:tr>
      <w:tr w:rsidR="00043905" w:rsidRPr="008D22EA" w:rsidTr="00043905">
        <w:trPr>
          <w:trHeight w:val="8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D9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9</w:t>
            </w:r>
            <w:r w:rsidR="00D97C30" w:rsidRPr="00D97C30">
              <w:rPr>
                <w:rFonts w:ascii="Times New Roman" w:eastAsia="Times New Roman" w:hAnsi="Times New Roman" w:cs="Times New Roman"/>
              </w:rPr>
              <w:t>4</w:t>
            </w:r>
            <w:r w:rsidRPr="00D97C3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D97C30" w:rsidRPr="00D97C30">
              <w:rPr>
                <w:rFonts w:ascii="Times New Roman" w:eastAsia="Times New Roman" w:hAnsi="Times New Roman" w:cs="Times New Roman"/>
              </w:rPr>
              <w:t>Панченя</w:t>
            </w:r>
            <w:proofErr w:type="spellEnd"/>
            <w:r w:rsidR="00D97C30" w:rsidRPr="00D97C30">
              <w:rPr>
                <w:rFonts w:ascii="Times New Roman" w:eastAsia="Times New Roman" w:hAnsi="Times New Roman" w:cs="Times New Roman"/>
              </w:rPr>
              <w:t xml:space="preserve"> 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68,6 </w:t>
            </w:r>
          </w:p>
        </w:tc>
      </w:tr>
      <w:tr w:rsidR="00043905" w:rsidRPr="008D22EA" w:rsidTr="00043905">
        <w:trPr>
          <w:trHeight w:val="2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100 %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D9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78 (</w:t>
            </w:r>
            <w:r w:rsidR="00D97C30" w:rsidRPr="00D97C30">
              <w:rPr>
                <w:rFonts w:ascii="Times New Roman" w:eastAsia="Times New Roman" w:hAnsi="Times New Roman" w:cs="Times New Roman"/>
              </w:rPr>
              <w:t>Беляев И</w:t>
            </w:r>
            <w:r w:rsidRPr="00D97C30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7C30"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66,6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69 </w:t>
            </w:r>
          </w:p>
        </w:tc>
      </w:tr>
      <w:tr w:rsidR="00043905" w:rsidRPr="008D22EA" w:rsidTr="00043905">
        <w:trPr>
          <w:trHeight w:val="2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D97C30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D9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90</w:t>
            </w:r>
            <w:r w:rsidR="00043905" w:rsidRPr="00D97C3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97C30">
              <w:rPr>
                <w:rFonts w:ascii="Times New Roman" w:eastAsia="Times New Roman" w:hAnsi="Times New Roman" w:cs="Times New Roman"/>
              </w:rPr>
              <w:t>Марьяндышева</w:t>
            </w:r>
            <w:proofErr w:type="spellEnd"/>
            <w:r w:rsidRPr="00D97C30">
              <w:rPr>
                <w:rFonts w:ascii="Times New Roman" w:eastAsia="Times New Roman" w:hAnsi="Times New Roman" w:cs="Times New Roman"/>
              </w:rPr>
              <w:t xml:space="preserve"> М.</w:t>
            </w:r>
            <w:r w:rsidR="00043905" w:rsidRPr="00D97C3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D97C30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76,4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D97C30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C30">
              <w:rPr>
                <w:rFonts w:ascii="Times New Roman" w:eastAsia="Times New Roman" w:hAnsi="Times New Roman" w:cs="Times New Roman"/>
                <w:kern w:val="24"/>
              </w:rPr>
              <w:t xml:space="preserve">75 </w:t>
            </w:r>
          </w:p>
        </w:tc>
      </w:tr>
      <w:tr w:rsidR="00043905" w:rsidRPr="008D22EA" w:rsidTr="00043905">
        <w:trPr>
          <w:trHeight w:val="23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714548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  <w:kern w:val="24"/>
              </w:rPr>
              <w:lastRenderedPageBreak/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  <w:kern w:val="24"/>
              </w:rPr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D97C30" w:rsidP="00D9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68</w:t>
            </w:r>
            <w:r w:rsidR="00043905" w:rsidRPr="00714548">
              <w:rPr>
                <w:rFonts w:ascii="Times New Roman" w:eastAsia="Times New Roman" w:hAnsi="Times New Roman" w:cs="Times New Roman"/>
              </w:rPr>
              <w:t xml:space="preserve"> (</w:t>
            </w:r>
            <w:r w:rsidRPr="00714548">
              <w:rPr>
                <w:rFonts w:ascii="Times New Roman" w:eastAsia="Times New Roman" w:hAnsi="Times New Roman" w:cs="Times New Roman"/>
              </w:rPr>
              <w:t>Молоканова Д.</w:t>
            </w:r>
            <w:r w:rsidR="00043905" w:rsidRPr="0071454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D97C30" w:rsidP="0004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  <w:bCs/>
                <w:kern w:val="24"/>
              </w:rPr>
              <w:t>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  <w:kern w:val="24"/>
              </w:rPr>
              <w:t>69</w:t>
            </w:r>
          </w:p>
        </w:tc>
      </w:tr>
      <w:tr w:rsidR="00043905" w:rsidRPr="008D22EA" w:rsidTr="00043905">
        <w:trPr>
          <w:trHeight w:val="23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3905" w:rsidRPr="00714548" w:rsidRDefault="00043905" w:rsidP="003D6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714548">
              <w:rPr>
                <w:rFonts w:ascii="Times New Roman" w:eastAsia="Times New Roman" w:hAnsi="Times New Roman" w:cs="Times New Roman"/>
                <w:kern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043905" w:rsidP="0071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714548">
              <w:rPr>
                <w:rFonts w:ascii="Times New Roman" w:eastAsia="Times New Roman" w:hAnsi="Times New Roman" w:cs="Times New Roman"/>
                <w:kern w:val="24"/>
              </w:rPr>
              <w:t>9</w:t>
            </w:r>
            <w:r w:rsidR="00714548" w:rsidRPr="00714548">
              <w:rPr>
                <w:rFonts w:ascii="Times New Roman" w:eastAsia="Times New Roman" w:hAnsi="Times New Roman" w:cs="Times New Roman"/>
                <w:kern w:val="24"/>
              </w:rPr>
              <w:t xml:space="preserve">8 </w:t>
            </w:r>
            <w:r w:rsidRPr="00714548">
              <w:rPr>
                <w:rFonts w:ascii="Times New Roman" w:eastAsia="Times New Roman" w:hAnsi="Times New Roman" w:cs="Times New Roman"/>
                <w:kern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3905" w:rsidRPr="00714548" w:rsidRDefault="00714548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714548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4548">
              <w:rPr>
                <w:rFonts w:ascii="Times New Roman" w:eastAsia="Times New Roman" w:hAnsi="Times New Roman" w:cs="Times New Roman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714548">
              <w:rPr>
                <w:rFonts w:ascii="Times New Roman" w:eastAsia="Times New Roman" w:hAnsi="Times New Roman" w:cs="Times New Roman"/>
                <w:bCs/>
                <w:kern w:val="24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3905" w:rsidRPr="00714548" w:rsidRDefault="00043905" w:rsidP="003D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714548">
              <w:rPr>
                <w:rFonts w:ascii="Times New Roman" w:eastAsia="Times New Roman" w:hAnsi="Times New Roman" w:cs="Times New Roman"/>
                <w:kern w:val="24"/>
              </w:rPr>
              <w:t>69,3</w:t>
            </w:r>
          </w:p>
        </w:tc>
      </w:tr>
    </w:tbl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4548" w:rsidRPr="00987808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2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808">
        <w:rPr>
          <w:rFonts w:ascii="Times New Roman" w:hAnsi="Times New Roman" w:cs="Times New Roman"/>
          <w:sz w:val="24"/>
          <w:szCs w:val="24"/>
        </w:rPr>
        <w:t>Все успешно прошли ГИА, преодолев необходимый минимум по обязательным предметам. ЕГЭ по обязательным предметам выпускники этого год</w:t>
      </w:r>
      <w:r w:rsidR="00714548" w:rsidRPr="00987808">
        <w:rPr>
          <w:rFonts w:ascii="Times New Roman" w:hAnsi="Times New Roman" w:cs="Times New Roman"/>
          <w:sz w:val="24"/>
          <w:szCs w:val="24"/>
        </w:rPr>
        <w:t>а сдали на уровне прошлого года с небольшим повышением на 3 балла по русскому языку.</w:t>
      </w:r>
      <w:r w:rsidRPr="00987808">
        <w:rPr>
          <w:rFonts w:ascii="Times New Roman" w:hAnsi="Times New Roman" w:cs="Times New Roman"/>
          <w:sz w:val="24"/>
          <w:szCs w:val="24"/>
        </w:rPr>
        <w:t xml:space="preserve">  </w:t>
      </w:r>
      <w:r w:rsidR="00714548" w:rsidRPr="00987808">
        <w:rPr>
          <w:rFonts w:ascii="Times New Roman" w:hAnsi="Times New Roman" w:cs="Times New Roman"/>
          <w:sz w:val="24"/>
          <w:szCs w:val="24"/>
        </w:rPr>
        <w:t>Максимальное количество баллов  - 100 набрали  3 выпускника</w:t>
      </w:r>
      <w:r w:rsidR="00987808" w:rsidRPr="00987808">
        <w:rPr>
          <w:rFonts w:ascii="Times New Roman" w:hAnsi="Times New Roman" w:cs="Times New Roman"/>
          <w:sz w:val="24"/>
          <w:szCs w:val="24"/>
        </w:rPr>
        <w:t xml:space="preserve"> по русскому языку.</w:t>
      </w:r>
      <w:r w:rsidR="00714548" w:rsidRPr="00987808">
        <w:rPr>
          <w:rFonts w:ascii="Times New Roman" w:hAnsi="Times New Roman" w:cs="Times New Roman"/>
          <w:sz w:val="24"/>
          <w:szCs w:val="24"/>
        </w:rPr>
        <w:t xml:space="preserve"> </w:t>
      </w:r>
      <w:r w:rsidR="00987808" w:rsidRPr="00987808">
        <w:rPr>
          <w:rFonts w:ascii="Times New Roman" w:hAnsi="Times New Roman" w:cs="Times New Roman"/>
          <w:sz w:val="24"/>
          <w:szCs w:val="24"/>
        </w:rPr>
        <w:t xml:space="preserve">Всего 80 и более баллов набрали  по русскому языку – 33 выпускника, по математике – 7. </w:t>
      </w:r>
    </w:p>
    <w:p w:rsidR="00F3771C" w:rsidRPr="00987808" w:rsidRDefault="00F3771C" w:rsidP="003D6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808">
        <w:rPr>
          <w:rFonts w:ascii="Times New Roman" w:hAnsi="Times New Roman" w:cs="Times New Roman"/>
          <w:sz w:val="24"/>
          <w:szCs w:val="24"/>
        </w:rPr>
        <w:t>При сдаче ЕГЭ по выбору успешность составила 9</w:t>
      </w:r>
      <w:r w:rsidR="00714548" w:rsidRPr="00987808">
        <w:rPr>
          <w:rFonts w:ascii="Times New Roman" w:hAnsi="Times New Roman" w:cs="Times New Roman"/>
          <w:sz w:val="24"/>
          <w:szCs w:val="24"/>
        </w:rPr>
        <w:t>8</w:t>
      </w:r>
      <w:r w:rsidRPr="00987808">
        <w:rPr>
          <w:rFonts w:ascii="Times New Roman" w:hAnsi="Times New Roman" w:cs="Times New Roman"/>
          <w:sz w:val="24"/>
          <w:szCs w:val="24"/>
        </w:rPr>
        <w:t xml:space="preserve"> % (</w:t>
      </w:r>
      <w:r w:rsidR="00714548" w:rsidRPr="00987808">
        <w:rPr>
          <w:rFonts w:ascii="Times New Roman" w:hAnsi="Times New Roman" w:cs="Times New Roman"/>
          <w:sz w:val="24"/>
          <w:szCs w:val="24"/>
        </w:rPr>
        <w:t>2</w:t>
      </w:r>
      <w:r w:rsidRPr="0098780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714548" w:rsidRPr="00987808">
        <w:rPr>
          <w:rFonts w:ascii="Times New Roman" w:hAnsi="Times New Roman" w:cs="Times New Roman"/>
          <w:sz w:val="24"/>
          <w:szCs w:val="24"/>
        </w:rPr>
        <w:t>а</w:t>
      </w:r>
      <w:r w:rsidRPr="00987808">
        <w:rPr>
          <w:rFonts w:ascii="Times New Roman" w:hAnsi="Times New Roman" w:cs="Times New Roman"/>
          <w:sz w:val="24"/>
          <w:szCs w:val="24"/>
        </w:rPr>
        <w:t xml:space="preserve"> не набрал</w:t>
      </w:r>
      <w:r w:rsidR="00714548" w:rsidRPr="00987808">
        <w:rPr>
          <w:rFonts w:ascii="Times New Roman" w:hAnsi="Times New Roman" w:cs="Times New Roman"/>
          <w:sz w:val="24"/>
          <w:szCs w:val="24"/>
        </w:rPr>
        <w:t>и</w:t>
      </w:r>
      <w:r w:rsidRPr="00987808">
        <w:rPr>
          <w:rFonts w:ascii="Times New Roman" w:hAnsi="Times New Roman" w:cs="Times New Roman"/>
          <w:sz w:val="24"/>
          <w:szCs w:val="24"/>
        </w:rPr>
        <w:t xml:space="preserve"> минимального количества баллов по истории</w:t>
      </w:r>
      <w:r w:rsidR="00714548" w:rsidRPr="00987808">
        <w:rPr>
          <w:rFonts w:ascii="Times New Roman" w:hAnsi="Times New Roman" w:cs="Times New Roman"/>
          <w:sz w:val="24"/>
          <w:szCs w:val="24"/>
        </w:rPr>
        <w:t xml:space="preserve"> и химии</w:t>
      </w:r>
      <w:r w:rsidRPr="00987808">
        <w:rPr>
          <w:rFonts w:ascii="Times New Roman" w:hAnsi="Times New Roman" w:cs="Times New Roman"/>
          <w:sz w:val="24"/>
          <w:szCs w:val="24"/>
        </w:rPr>
        <w:t xml:space="preserve">). </w:t>
      </w:r>
      <w:r w:rsidR="00987808" w:rsidRPr="00987808">
        <w:rPr>
          <w:rFonts w:ascii="Times New Roman" w:hAnsi="Times New Roman" w:cs="Times New Roman"/>
          <w:sz w:val="24"/>
          <w:szCs w:val="24"/>
        </w:rPr>
        <w:t xml:space="preserve">Более 80 баллов набрали по физике – 6, по обществознанию – 3 и по английскому языку – 1. </w:t>
      </w:r>
      <w:r w:rsidRPr="00987808">
        <w:rPr>
          <w:rFonts w:ascii="Times New Roman" w:hAnsi="Times New Roman" w:cs="Times New Roman"/>
          <w:sz w:val="24"/>
          <w:szCs w:val="24"/>
        </w:rPr>
        <w:t xml:space="preserve"> Всего с результатом свыше 80 баллов было сдано </w:t>
      </w:r>
      <w:r w:rsidR="00987808" w:rsidRPr="00987808">
        <w:rPr>
          <w:rFonts w:ascii="Times New Roman" w:hAnsi="Times New Roman" w:cs="Times New Roman"/>
          <w:sz w:val="24"/>
          <w:szCs w:val="24"/>
        </w:rPr>
        <w:t>50</w:t>
      </w:r>
      <w:r w:rsidRPr="00987808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987808" w:rsidRPr="00987808">
        <w:rPr>
          <w:rFonts w:ascii="Times New Roman" w:hAnsi="Times New Roman" w:cs="Times New Roman"/>
          <w:sz w:val="24"/>
          <w:szCs w:val="24"/>
        </w:rPr>
        <w:t>ов</w:t>
      </w:r>
      <w:r w:rsidRPr="0098780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87808" w:rsidRPr="00987808">
        <w:rPr>
          <w:rFonts w:ascii="Times New Roman" w:hAnsi="Times New Roman" w:cs="Times New Roman"/>
          <w:sz w:val="24"/>
          <w:szCs w:val="24"/>
        </w:rPr>
        <w:t>21</w:t>
      </w:r>
      <w:r w:rsidRPr="00987808">
        <w:rPr>
          <w:rFonts w:ascii="Times New Roman" w:hAnsi="Times New Roman" w:cs="Times New Roman"/>
          <w:sz w:val="24"/>
          <w:szCs w:val="24"/>
        </w:rPr>
        <w:t xml:space="preserve"> % от общего количества.</w:t>
      </w:r>
    </w:p>
    <w:p w:rsidR="00F3771C" w:rsidRPr="008D22EA" w:rsidRDefault="00F3771C" w:rsidP="003D688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771C" w:rsidRDefault="00F3771C" w:rsidP="001173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3B6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p w:rsidR="006C532C" w:rsidRPr="006C532C" w:rsidRDefault="006C532C" w:rsidP="006C532C">
      <w:pPr>
        <w:ind w:firstLine="709"/>
        <w:jc w:val="both"/>
        <w:rPr>
          <w:rFonts w:ascii="Times New Roman" w:hAnsi="Times New Roman" w:cs="Times New Roman"/>
        </w:rPr>
      </w:pPr>
      <w:r w:rsidRPr="00166E55">
        <w:rPr>
          <w:rFonts w:cs="Times New Roman"/>
        </w:rPr>
        <w:t xml:space="preserve">     </w:t>
      </w:r>
      <w:r w:rsidRPr="006C532C">
        <w:rPr>
          <w:rFonts w:ascii="Times New Roman" w:hAnsi="Times New Roman" w:cs="Times New Roman"/>
        </w:rPr>
        <w:t xml:space="preserve">Система поддержки талантливых детей в начальной  и основной школе осуществляется на основе гимназической Программы работы с одарёнными детьми, разработанной с учётом </w:t>
      </w:r>
      <w:proofErr w:type="gramStart"/>
      <w:r w:rsidRPr="006C532C">
        <w:rPr>
          <w:rFonts w:ascii="Times New Roman" w:hAnsi="Times New Roman" w:cs="Times New Roman"/>
        </w:rPr>
        <w:t>плана мероприятий Управления образования Администрации Северодвинска</w:t>
      </w:r>
      <w:proofErr w:type="gramEnd"/>
      <w:r w:rsidRPr="006C532C">
        <w:rPr>
          <w:rFonts w:ascii="Times New Roman" w:hAnsi="Times New Roman" w:cs="Times New Roman"/>
        </w:rPr>
        <w:t xml:space="preserve"> и Планом мероприятий по реализации Концепции развития математического образования Архангельской области на 2015-2016 г. </w:t>
      </w:r>
    </w:p>
    <w:p w:rsidR="006C532C" w:rsidRPr="006C532C" w:rsidRDefault="006C532C" w:rsidP="006C532C">
      <w:pPr>
        <w:ind w:firstLine="709"/>
        <w:jc w:val="both"/>
        <w:rPr>
          <w:rFonts w:ascii="Times New Roman" w:hAnsi="Times New Roman" w:cs="Times New Roman"/>
        </w:rPr>
      </w:pPr>
      <w:r w:rsidRPr="006C532C">
        <w:rPr>
          <w:rFonts w:ascii="Times New Roman" w:hAnsi="Times New Roman" w:cs="Times New Roman"/>
        </w:rPr>
        <w:t xml:space="preserve">     В 2015/2016 </w:t>
      </w:r>
      <w:proofErr w:type="spellStart"/>
      <w:r w:rsidRPr="006C532C">
        <w:rPr>
          <w:rFonts w:ascii="Times New Roman" w:hAnsi="Times New Roman" w:cs="Times New Roman"/>
        </w:rPr>
        <w:t>уч</w:t>
      </w:r>
      <w:proofErr w:type="spellEnd"/>
      <w:r w:rsidRPr="006C532C">
        <w:rPr>
          <w:rFonts w:ascii="Times New Roman" w:hAnsi="Times New Roman" w:cs="Times New Roman"/>
        </w:rPr>
        <w:t>. г. имеем следующие результаты: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2110"/>
        <w:gridCol w:w="2420"/>
        <w:gridCol w:w="2222"/>
      </w:tblGrid>
      <w:tr w:rsidR="006C532C" w:rsidRPr="006C532C" w:rsidTr="00DE380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Участие ОО в мероприятиях, направленных на выявление и развитие одаренных (талантливых) детей:</w:t>
            </w:r>
          </w:p>
        </w:tc>
      </w:tr>
      <w:tr w:rsidR="006C532C" w:rsidRPr="006C532C" w:rsidTr="00DE3800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мероприятий, в которых приняли участие дети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в мероприятиях</w:t>
            </w:r>
          </w:p>
        </w:tc>
      </w:tr>
      <w:tr w:rsidR="006C532C" w:rsidRPr="006C532C" w:rsidTr="00DE3800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Муниципальный (городской)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C532C" w:rsidRPr="006C532C" w:rsidTr="00DE3800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(областной)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C532C" w:rsidRPr="006C532C" w:rsidTr="00DE3800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532C" w:rsidRPr="006C532C" w:rsidTr="00DE3800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2C" w:rsidRPr="006C532C" w:rsidRDefault="006C532C" w:rsidP="006C532C">
            <w:pPr>
              <w:pStyle w:val="a4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3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C532C" w:rsidRPr="008303B6" w:rsidRDefault="006C532C" w:rsidP="006C532C">
      <w:pPr>
        <w:pStyle w:val="a4"/>
        <w:spacing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F3771C" w:rsidRDefault="00F3771C" w:rsidP="006C532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8303B6">
        <w:rPr>
          <w:rFonts w:ascii="Times New Roman" w:hAnsi="Times New Roman"/>
          <w:sz w:val="24"/>
        </w:rPr>
        <w:tab/>
      </w:r>
      <w:r w:rsidR="006C532C">
        <w:rPr>
          <w:rFonts w:ascii="Times New Roman" w:hAnsi="Times New Roman"/>
          <w:sz w:val="24"/>
        </w:rPr>
        <w:t xml:space="preserve">Особое </w:t>
      </w:r>
      <w:r w:rsidR="004324F6">
        <w:rPr>
          <w:rFonts w:ascii="Times New Roman" w:hAnsi="Times New Roman"/>
          <w:sz w:val="24"/>
        </w:rPr>
        <w:t>внимание в работе с одаренными детьми уделялось участию во Всероссийской олимпиаде школьников</w:t>
      </w:r>
      <w:r w:rsidR="00D01CA7">
        <w:rPr>
          <w:rFonts w:ascii="Times New Roman" w:hAnsi="Times New Roman"/>
          <w:sz w:val="24"/>
        </w:rPr>
        <w:t xml:space="preserve">. </w:t>
      </w:r>
      <w:r w:rsidRPr="008303B6">
        <w:rPr>
          <w:rFonts w:ascii="Times New Roman" w:hAnsi="Times New Roman"/>
          <w:sz w:val="24"/>
        </w:rPr>
        <w:t xml:space="preserve">Учащиеся  </w:t>
      </w:r>
      <w:proofErr w:type="spellStart"/>
      <w:r w:rsidRPr="008303B6">
        <w:rPr>
          <w:rFonts w:ascii="Times New Roman" w:hAnsi="Times New Roman"/>
          <w:sz w:val="24"/>
        </w:rPr>
        <w:t>Ягринской</w:t>
      </w:r>
      <w:proofErr w:type="spellEnd"/>
      <w:r w:rsidRPr="008303B6">
        <w:rPr>
          <w:rFonts w:ascii="Times New Roman" w:hAnsi="Times New Roman"/>
          <w:sz w:val="24"/>
        </w:rPr>
        <w:t xml:space="preserve"> гимназии </w:t>
      </w:r>
      <w:r w:rsidR="00A90650">
        <w:rPr>
          <w:rFonts w:ascii="Times New Roman" w:hAnsi="Times New Roman"/>
          <w:sz w:val="24"/>
        </w:rPr>
        <w:t>активно и успешно участвовали в школьном, муниципальном и региональном этапах</w:t>
      </w:r>
      <w:r w:rsidRPr="008303B6">
        <w:rPr>
          <w:rFonts w:ascii="Times New Roman" w:hAnsi="Times New Roman"/>
          <w:sz w:val="24"/>
        </w:rPr>
        <w:t xml:space="preserve"> Всероссийской олимпиаде школьников.</w:t>
      </w:r>
      <w:r w:rsidR="00D01CA7">
        <w:rPr>
          <w:rFonts w:ascii="Times New Roman" w:hAnsi="Times New Roman"/>
          <w:sz w:val="24"/>
        </w:rPr>
        <w:t xml:space="preserve">  </w:t>
      </w:r>
    </w:p>
    <w:p w:rsidR="00A90650" w:rsidRDefault="00A90650" w:rsidP="006C532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D01CA7" w:rsidRDefault="00A90650" w:rsidP="006C532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школьного этапа ВОШ</w:t>
      </w:r>
    </w:p>
    <w:p w:rsidR="00A90650" w:rsidRDefault="00A90650" w:rsidP="006C532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1668"/>
        <w:gridCol w:w="2268"/>
        <w:gridCol w:w="2693"/>
        <w:gridCol w:w="2551"/>
      </w:tblGrid>
      <w:tr w:rsidR="009D3A4B" w:rsidRPr="009D3A4B" w:rsidTr="009D3A4B">
        <w:trPr>
          <w:trHeight w:val="526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Всего обучается в 5-11 классах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Всего приняли участие в школьном этапе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Победители  и призеры школьного этапа</w:t>
            </w:r>
          </w:p>
        </w:tc>
      </w:tr>
      <w:tr w:rsidR="009D3A4B" w:rsidRPr="009D3A4B" w:rsidTr="009D3A4B">
        <w:trPr>
          <w:trHeight w:val="5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2014-2015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 xml:space="preserve">  459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 xml:space="preserve">430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 xml:space="preserve">(93,7 %)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333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(77,4 %)</w:t>
            </w:r>
          </w:p>
        </w:tc>
      </w:tr>
      <w:tr w:rsidR="009D3A4B" w:rsidRPr="009D3A4B" w:rsidTr="009D3A4B">
        <w:trPr>
          <w:trHeight w:val="386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2015-2016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508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391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(77 %)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3A4B" w:rsidRPr="009D3A4B" w:rsidRDefault="009D3A4B" w:rsidP="006C53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3A4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(72,4 %)</w:t>
            </w:r>
          </w:p>
        </w:tc>
      </w:tr>
    </w:tbl>
    <w:p w:rsidR="009D3A4B" w:rsidRPr="008303B6" w:rsidRDefault="009D3A4B" w:rsidP="006C532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B71F6C" w:rsidRPr="00B71F6C" w:rsidRDefault="00B71F6C" w:rsidP="006C532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B71F6C">
        <w:rPr>
          <w:rFonts w:ascii="Times New Roman" w:hAnsi="Times New Roman"/>
          <w:sz w:val="24"/>
        </w:rPr>
        <w:lastRenderedPageBreak/>
        <w:t>Учащиеся ЯГ</w:t>
      </w:r>
      <w:r w:rsidR="00A90650">
        <w:rPr>
          <w:rFonts w:ascii="Times New Roman" w:hAnsi="Times New Roman"/>
          <w:sz w:val="24"/>
        </w:rPr>
        <w:t xml:space="preserve"> 5-11 классов</w:t>
      </w:r>
      <w:r w:rsidRPr="00B71F6C">
        <w:rPr>
          <w:rFonts w:ascii="Times New Roman" w:hAnsi="Times New Roman"/>
          <w:sz w:val="24"/>
        </w:rPr>
        <w:t xml:space="preserve"> приняли участие в ШЭ олимпиад по 19 предметам из 22 (не приняли участие в олимпиаде по Астрономии, МХК, Французскому языку)</w:t>
      </w:r>
    </w:p>
    <w:p w:rsidR="008846E7" w:rsidRDefault="00F3771C" w:rsidP="008846E7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8846E7">
        <w:rPr>
          <w:rFonts w:ascii="Times New Roman" w:hAnsi="Times New Roman"/>
          <w:sz w:val="24"/>
        </w:rPr>
        <w:t xml:space="preserve">В школьном этапе олимпиады приняли участие </w:t>
      </w:r>
      <w:r w:rsidR="009D3A4B" w:rsidRPr="008846E7">
        <w:rPr>
          <w:rFonts w:ascii="Times New Roman" w:hAnsi="Times New Roman"/>
          <w:sz w:val="24"/>
        </w:rPr>
        <w:t>391</w:t>
      </w:r>
      <w:r w:rsidRPr="008846E7">
        <w:rPr>
          <w:rFonts w:ascii="Times New Roman" w:hAnsi="Times New Roman"/>
          <w:sz w:val="24"/>
        </w:rPr>
        <w:t xml:space="preserve"> обучающихся 5-11 классов, что составило </w:t>
      </w:r>
      <w:r w:rsidR="008846E7" w:rsidRPr="008846E7">
        <w:rPr>
          <w:rFonts w:ascii="Times New Roman" w:hAnsi="Times New Roman"/>
          <w:sz w:val="24"/>
        </w:rPr>
        <w:t>77 %</w:t>
      </w:r>
      <w:r w:rsidRPr="008846E7">
        <w:rPr>
          <w:rFonts w:ascii="Times New Roman" w:hAnsi="Times New Roman"/>
          <w:sz w:val="24"/>
        </w:rPr>
        <w:t xml:space="preserve"> </w:t>
      </w:r>
      <w:r w:rsidR="00745CC6">
        <w:rPr>
          <w:rFonts w:ascii="Times New Roman" w:hAnsi="Times New Roman"/>
          <w:sz w:val="24"/>
        </w:rPr>
        <w:t xml:space="preserve"> от общего количества</w:t>
      </w:r>
      <w:r w:rsidRPr="008846E7">
        <w:rPr>
          <w:rFonts w:ascii="Times New Roman" w:hAnsi="Times New Roman"/>
          <w:sz w:val="24"/>
        </w:rPr>
        <w:t xml:space="preserve">, </w:t>
      </w:r>
      <w:r w:rsidR="008846E7" w:rsidRPr="008846E7">
        <w:rPr>
          <w:rFonts w:ascii="Times New Roman" w:hAnsi="Times New Roman"/>
          <w:sz w:val="24"/>
        </w:rPr>
        <w:t>283</w:t>
      </w:r>
      <w:r w:rsidRPr="008846E7">
        <w:rPr>
          <w:rFonts w:ascii="Times New Roman" w:hAnsi="Times New Roman"/>
          <w:sz w:val="24"/>
        </w:rPr>
        <w:t xml:space="preserve"> (73 %) из них  стали победителями и призерами этого этапа (обучающиеся принявшие участие в нескольких олимпиадах учитываются один раз)</w:t>
      </w:r>
      <w:r w:rsidR="008846E7">
        <w:rPr>
          <w:rFonts w:ascii="Times New Roman" w:hAnsi="Times New Roman"/>
          <w:sz w:val="24"/>
        </w:rPr>
        <w:t>.</w:t>
      </w:r>
      <w:r w:rsidR="00A90650">
        <w:rPr>
          <w:rFonts w:ascii="Times New Roman" w:hAnsi="Times New Roman"/>
          <w:sz w:val="24"/>
        </w:rPr>
        <w:t xml:space="preserve"> Этот показатель ниже прошлогоднего на 17 %. 72 % участников стали победителями и призерами. </w:t>
      </w:r>
      <w:r w:rsidR="008846E7" w:rsidRPr="008846E7">
        <w:rPr>
          <w:rFonts w:ascii="Times New Roman" w:hAnsi="Times New Roman"/>
          <w:sz w:val="24"/>
        </w:rPr>
        <w:t>Самыми активными участниками стали 9 классы (</w:t>
      </w:r>
      <w:r w:rsidR="008846E7">
        <w:rPr>
          <w:rFonts w:ascii="Times New Roman" w:hAnsi="Times New Roman"/>
          <w:sz w:val="24"/>
        </w:rPr>
        <w:t>9</w:t>
      </w:r>
      <w:r w:rsidR="00A90650">
        <w:rPr>
          <w:rFonts w:ascii="Times New Roman" w:hAnsi="Times New Roman"/>
          <w:sz w:val="24"/>
        </w:rPr>
        <w:t>8</w:t>
      </w:r>
      <w:r w:rsidR="008846E7">
        <w:rPr>
          <w:rFonts w:ascii="Times New Roman" w:hAnsi="Times New Roman"/>
          <w:sz w:val="24"/>
        </w:rPr>
        <w:t xml:space="preserve"> %</w:t>
      </w:r>
      <w:r w:rsidR="008846E7" w:rsidRPr="008846E7">
        <w:rPr>
          <w:rFonts w:ascii="Times New Roman" w:hAnsi="Times New Roman"/>
          <w:sz w:val="24"/>
        </w:rPr>
        <w:t>), 11 классы (93 %), 8 классы (88 %)</w:t>
      </w:r>
      <w:r w:rsidR="00A90650">
        <w:rPr>
          <w:rFonts w:ascii="Times New Roman" w:hAnsi="Times New Roman"/>
          <w:sz w:val="24"/>
        </w:rPr>
        <w:t xml:space="preserve"> от общего количества учащихся на параллели. </w:t>
      </w:r>
    </w:p>
    <w:p w:rsidR="00B71F6C" w:rsidRPr="00B71F6C" w:rsidRDefault="00B71F6C" w:rsidP="00B71F6C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8846E7">
        <w:rPr>
          <w:rFonts w:ascii="Times New Roman" w:hAnsi="Times New Roman"/>
          <w:sz w:val="24"/>
        </w:rPr>
        <w:t>Меньше всего участников в 6 классов (51 %).</w:t>
      </w:r>
      <w:r w:rsidRPr="00B71F6C">
        <w:rPr>
          <w:rFonts w:ascii="Times New Roman" w:hAnsi="Times New Roman"/>
          <w:sz w:val="24"/>
        </w:rPr>
        <w:t xml:space="preserve"> (Не проводилась олимпиада по истории, обществознание, биологии, экологии, физкультуре, географии)</w:t>
      </w:r>
      <w:r>
        <w:rPr>
          <w:rFonts w:ascii="Times New Roman" w:hAnsi="Times New Roman"/>
          <w:sz w:val="24"/>
        </w:rPr>
        <w:t xml:space="preserve">. </w:t>
      </w:r>
    </w:p>
    <w:p w:rsidR="008846E7" w:rsidRPr="008846E7" w:rsidRDefault="008846E7" w:rsidP="008846E7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8846E7" w:rsidRPr="008846E7" w:rsidRDefault="008846E7" w:rsidP="008846E7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8846E7">
        <w:rPr>
          <w:rFonts w:ascii="Times New Roman" w:hAnsi="Times New Roman"/>
          <w:sz w:val="24"/>
        </w:rPr>
        <w:t xml:space="preserve">Больше всего учащихся </w:t>
      </w:r>
      <w:proofErr w:type="gramStart"/>
      <w:r w:rsidRPr="008846E7">
        <w:rPr>
          <w:rFonts w:ascii="Times New Roman" w:hAnsi="Times New Roman"/>
          <w:sz w:val="24"/>
        </w:rPr>
        <w:t>-п</w:t>
      </w:r>
      <w:proofErr w:type="gramEnd"/>
      <w:r w:rsidRPr="008846E7">
        <w:rPr>
          <w:rFonts w:ascii="Times New Roman" w:hAnsi="Times New Roman"/>
          <w:sz w:val="24"/>
        </w:rPr>
        <w:t>обедителей и призеров</w:t>
      </w:r>
      <w:r>
        <w:rPr>
          <w:rFonts w:ascii="Times New Roman" w:hAnsi="Times New Roman"/>
          <w:sz w:val="24"/>
        </w:rPr>
        <w:t xml:space="preserve"> в </w:t>
      </w:r>
      <w:r w:rsidRPr="008846E7">
        <w:rPr>
          <w:rFonts w:ascii="Times New Roman" w:hAnsi="Times New Roman"/>
          <w:sz w:val="24"/>
        </w:rPr>
        <w:t>8</w:t>
      </w:r>
      <w:r w:rsidR="00B71F6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х </w:t>
      </w:r>
      <w:proofErr w:type="spellStart"/>
      <w:r>
        <w:rPr>
          <w:rFonts w:ascii="Times New Roman" w:hAnsi="Times New Roman"/>
          <w:sz w:val="24"/>
        </w:rPr>
        <w:t>класах</w:t>
      </w:r>
      <w:proofErr w:type="spellEnd"/>
      <w:r w:rsidRPr="008846E7">
        <w:rPr>
          <w:rFonts w:ascii="Times New Roman" w:hAnsi="Times New Roman"/>
          <w:sz w:val="24"/>
        </w:rPr>
        <w:t xml:space="preserve"> (89 %)</w:t>
      </w:r>
    </w:p>
    <w:p w:rsidR="00F3771C" w:rsidRDefault="008846E7" w:rsidP="008846E7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8846E7">
        <w:rPr>
          <w:rFonts w:ascii="Times New Roman" w:hAnsi="Times New Roman"/>
          <w:sz w:val="24"/>
        </w:rPr>
        <w:t>Меньше всего – 11 классы (50 %) и 10 классы (62 %)</w:t>
      </w:r>
    </w:p>
    <w:p w:rsidR="008A6558" w:rsidRDefault="00D01CA7" w:rsidP="008846E7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 проведении школьного  этапа олимпиады следует больше привлекать к участию обучающихся 5-6 классов, так как именно на этом этапе происходит выявление детей, способных в дальнейшем, при поддержке педагогов-предметников, стать призерами и победителями на муниципальном и региональном этапах.</w:t>
      </w:r>
      <w:proofErr w:type="gramEnd"/>
    </w:p>
    <w:p w:rsidR="008A6558" w:rsidRPr="008846E7" w:rsidRDefault="008A6558" w:rsidP="008846E7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Pr="00A90650" w:rsidRDefault="00A90650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A90650">
        <w:rPr>
          <w:rFonts w:ascii="Times New Roman" w:hAnsi="Times New Roman"/>
          <w:b/>
          <w:sz w:val="24"/>
        </w:rPr>
        <w:t>Результаты муниципального этапа ВОШ</w:t>
      </w:r>
      <w:r>
        <w:rPr>
          <w:rFonts w:ascii="Times New Roman" w:hAnsi="Times New Roman"/>
          <w:sz w:val="24"/>
        </w:rPr>
        <w:t xml:space="preserve"> за 2 года</w:t>
      </w:r>
      <w:r w:rsidR="00F3771C" w:rsidRPr="00A90650">
        <w:rPr>
          <w:rFonts w:ascii="Times New Roman" w:hAnsi="Times New Roman"/>
          <w:sz w:val="24"/>
        </w:rPr>
        <w:tab/>
      </w:r>
    </w:p>
    <w:p w:rsidR="00934225" w:rsidRDefault="00934225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7"/>
        <w:gridCol w:w="972"/>
        <w:gridCol w:w="870"/>
        <w:gridCol w:w="851"/>
        <w:gridCol w:w="850"/>
        <w:gridCol w:w="1418"/>
        <w:gridCol w:w="1276"/>
        <w:gridCol w:w="1275"/>
        <w:gridCol w:w="1134"/>
      </w:tblGrid>
      <w:tr w:rsidR="00934225" w:rsidRPr="00835D3B" w:rsidTr="002A6619">
        <w:trPr>
          <w:trHeight w:val="433"/>
        </w:trPr>
        <w:tc>
          <w:tcPr>
            <w:tcW w:w="97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Муниципальный  этап  (7 – 11   классы) </w:t>
            </w:r>
          </w:p>
        </w:tc>
      </w:tr>
      <w:tr w:rsidR="00934225" w:rsidRPr="00835D3B" w:rsidTr="002A6619">
        <w:trPr>
          <w:trHeight w:val="616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18"/>
              </w:rPr>
            </w:pPr>
            <w:r w:rsidRPr="00835D3B">
              <w:rPr>
                <w:rFonts w:ascii="Times New Roman" w:hAnsi="Times New Roman" w:cs="Times New Roman"/>
                <w:sz w:val="18"/>
              </w:rPr>
              <w:t xml:space="preserve">Класс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  <w:r w:rsidRPr="00835D3B">
              <w:rPr>
                <w:rFonts w:ascii="Times New Roman" w:hAnsi="Times New Roman" w:cs="Times New Roman"/>
                <w:sz w:val="18"/>
              </w:rPr>
              <w:t xml:space="preserve">Количество участников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  <w:r w:rsidRPr="00835D3B">
              <w:rPr>
                <w:rFonts w:ascii="Times New Roman" w:hAnsi="Times New Roman" w:cs="Times New Roman"/>
                <w:sz w:val="18"/>
              </w:rPr>
              <w:t xml:space="preserve">Количество человек (обучающиеся, принявшие участие в муниципальном этапе олимпиады по нескольким предметам, учитываются один раз)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  <w:r w:rsidRPr="00835D3B">
              <w:rPr>
                <w:rFonts w:ascii="Times New Roman" w:hAnsi="Times New Roman" w:cs="Times New Roman"/>
                <w:sz w:val="18"/>
              </w:rPr>
              <w:t xml:space="preserve">Победители и призёры </w:t>
            </w:r>
          </w:p>
        </w:tc>
      </w:tr>
      <w:tr w:rsidR="00934225" w:rsidRPr="00835D3B" w:rsidTr="002A6619">
        <w:trPr>
          <w:trHeight w:val="1684"/>
        </w:trPr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  <w:r w:rsidRPr="00835D3B">
              <w:rPr>
                <w:rFonts w:ascii="Times New Roman" w:hAnsi="Times New Roman" w:cs="Times New Roman"/>
                <w:sz w:val="18"/>
              </w:rPr>
              <w:t xml:space="preserve">Количество участников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  <w:sz w:val="18"/>
              </w:rPr>
            </w:pPr>
            <w:r w:rsidRPr="00835D3B">
              <w:rPr>
                <w:rFonts w:ascii="Times New Roman" w:hAnsi="Times New Roman" w:cs="Times New Roman"/>
                <w:sz w:val="18"/>
              </w:rPr>
              <w:t xml:space="preserve">Количество человек (обучающиеся, принявшие участие в муниципальном этапе олимпиады по нескольким предметам, учитываются один раз) </w:t>
            </w:r>
          </w:p>
        </w:tc>
      </w:tr>
      <w:tr w:rsidR="00934225" w:rsidRPr="00835D3B" w:rsidTr="002A6619">
        <w:trPr>
          <w:trHeight w:val="33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28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2015</w:t>
            </w:r>
          </w:p>
        </w:tc>
      </w:tr>
      <w:tr w:rsidR="00934225" w:rsidRPr="00835D3B" w:rsidTr="002A6619">
        <w:trPr>
          <w:trHeight w:val="25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851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7 класс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724"/>
              </w:tabs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43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18 (55%)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15 (35%)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8A6558" w:rsidP="008A6558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934225" w:rsidRPr="00835D3B">
              <w:rPr>
                <w:rFonts w:ascii="Times New Roman" w:hAnsi="Times New Roman" w:cs="Times New Roman"/>
              </w:rPr>
              <w:t>(30%)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10 (23%) </w:t>
            </w:r>
          </w:p>
        </w:tc>
      </w:tr>
      <w:tr w:rsidR="00934225" w:rsidRPr="00835D3B" w:rsidTr="002A6619">
        <w:trPr>
          <w:trHeight w:val="278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851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8 класс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724"/>
              </w:tabs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21 (49%)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20 (47%)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14 (33%)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13 (27%) </w:t>
            </w:r>
          </w:p>
        </w:tc>
      </w:tr>
      <w:tr w:rsidR="00934225" w:rsidRPr="00835D3B" w:rsidTr="002A6619">
        <w:trPr>
          <w:trHeight w:val="26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851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9 класс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724"/>
              </w:tabs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12 (34%)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21 (45%)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8 (29%)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14 (30%) </w:t>
            </w:r>
          </w:p>
        </w:tc>
      </w:tr>
      <w:tr w:rsidR="00934225" w:rsidRPr="00835D3B" w:rsidTr="002A6619">
        <w:trPr>
          <w:trHeight w:val="261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851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10 класс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724"/>
              </w:tabs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13 (41 %)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18 (47%)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9 (28%)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13 (34%) </w:t>
            </w:r>
          </w:p>
        </w:tc>
      </w:tr>
      <w:tr w:rsidR="00934225" w:rsidRPr="00835D3B" w:rsidTr="002A6619">
        <w:trPr>
          <w:trHeight w:val="25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851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11 класс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724"/>
              </w:tabs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4324F6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19 (51%)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23 (50%)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>13 (35%)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</w:rPr>
            </w:pPr>
            <w:r w:rsidRPr="00835D3B">
              <w:rPr>
                <w:rFonts w:ascii="Times New Roman" w:hAnsi="Times New Roman" w:cs="Times New Roman"/>
              </w:rPr>
              <w:t xml:space="preserve">16 (35%) </w:t>
            </w:r>
          </w:p>
        </w:tc>
      </w:tr>
      <w:tr w:rsidR="00934225" w:rsidRPr="00835D3B" w:rsidTr="002A6619">
        <w:trPr>
          <w:trHeight w:val="26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835D3B" w:rsidRDefault="00934225" w:rsidP="008A6558">
            <w:pPr>
              <w:tabs>
                <w:tab w:val="left" w:pos="851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</w:t>
            </w:r>
            <w:r w:rsidRPr="00835D3B">
              <w:rPr>
                <w:rFonts w:ascii="Times New Roman" w:hAnsi="Times New Roman" w:cs="Times New Roman"/>
                <w:b/>
                <w:bCs/>
              </w:rPr>
              <w:t>го</w:t>
            </w:r>
            <w:r w:rsidRPr="00835D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8A6558">
            <w:pPr>
              <w:tabs>
                <w:tab w:val="left" w:pos="724"/>
              </w:tabs>
              <w:spacing w:after="0" w:line="240" w:lineRule="auto"/>
              <w:ind w:left="-144" w:right="-22"/>
              <w:jc w:val="center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4324F6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 xml:space="preserve">221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4324F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4324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 xml:space="preserve">119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4324F6">
            <w:pPr>
              <w:spacing w:after="0" w:line="240" w:lineRule="auto"/>
              <w:ind w:right="-2" w:firstLine="30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>83 (46 %)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8A6558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 xml:space="preserve">97 (44%)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4225" w:rsidRPr="00A90650" w:rsidRDefault="00934225" w:rsidP="008A6558">
            <w:pPr>
              <w:spacing w:after="0" w:line="240" w:lineRule="auto"/>
              <w:ind w:right="-2" w:firstLine="142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>54 (30%)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650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 xml:space="preserve">66 </w:t>
            </w:r>
          </w:p>
          <w:p w:rsidR="00934225" w:rsidRPr="00A90650" w:rsidRDefault="00934225" w:rsidP="008A6558">
            <w:pPr>
              <w:spacing w:after="0" w:line="240" w:lineRule="auto"/>
              <w:ind w:hanging="144"/>
              <w:rPr>
                <w:rFonts w:ascii="Times New Roman" w:hAnsi="Times New Roman" w:cs="Times New Roman"/>
                <w:b/>
              </w:rPr>
            </w:pPr>
            <w:r w:rsidRPr="00A90650">
              <w:rPr>
                <w:rFonts w:ascii="Times New Roman" w:hAnsi="Times New Roman" w:cs="Times New Roman"/>
                <w:b/>
              </w:rPr>
              <w:t>(30%)</w:t>
            </w:r>
          </w:p>
        </w:tc>
      </w:tr>
    </w:tbl>
    <w:p w:rsidR="00281D5E" w:rsidRDefault="00281D5E" w:rsidP="00281D5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281D5E" w:rsidRDefault="00281D5E" w:rsidP="00281D5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DE3800">
        <w:rPr>
          <w:rFonts w:ascii="Times New Roman" w:hAnsi="Times New Roman"/>
          <w:sz w:val="24"/>
        </w:rPr>
        <w:t>Результаты муниципального этапа Всероссийской олимпиады за 3 года</w:t>
      </w:r>
    </w:p>
    <w:p w:rsidR="00281D5E" w:rsidRPr="00127EDD" w:rsidRDefault="00281D5E" w:rsidP="00281D5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2015-2015 учебном году возросло количество участников</w:t>
      </w:r>
      <w:r w:rsidR="00127EDD">
        <w:rPr>
          <w:rFonts w:ascii="Times New Roman" w:hAnsi="Times New Roman"/>
          <w:sz w:val="24"/>
        </w:rPr>
        <w:t xml:space="preserve"> и призеров</w:t>
      </w:r>
      <w:r>
        <w:rPr>
          <w:rFonts w:ascii="Times New Roman" w:hAnsi="Times New Roman"/>
          <w:sz w:val="24"/>
        </w:rPr>
        <w:t xml:space="preserve"> муниципального этапа в сравнении с предыдущими </w:t>
      </w:r>
      <w:r w:rsidR="00127EDD">
        <w:rPr>
          <w:rFonts w:ascii="Times New Roman" w:hAnsi="Times New Roman"/>
          <w:sz w:val="24"/>
        </w:rPr>
        <w:t xml:space="preserve"> двумя годами, а количество побед уменьшилось, что стало причиной потери одной позиции в рейтинге</w:t>
      </w:r>
      <w:r>
        <w:rPr>
          <w:rFonts w:ascii="Times New Roman" w:hAnsi="Times New Roman"/>
          <w:sz w:val="24"/>
        </w:rPr>
        <w:t xml:space="preserve"> </w:t>
      </w:r>
      <w:r w:rsidR="00127EDD">
        <w:rPr>
          <w:rFonts w:ascii="Times New Roman" w:hAnsi="Times New Roman"/>
          <w:sz w:val="24"/>
        </w:rPr>
        <w:t xml:space="preserve">образовательных  организаций </w:t>
      </w:r>
      <w:proofErr w:type="gramStart"/>
      <w:r w:rsidR="00127EDD">
        <w:rPr>
          <w:rFonts w:ascii="Times New Roman" w:hAnsi="Times New Roman"/>
          <w:sz w:val="24"/>
        </w:rPr>
        <w:t>г</w:t>
      </w:r>
      <w:proofErr w:type="gramEnd"/>
      <w:r w:rsidR="00127EDD">
        <w:rPr>
          <w:rFonts w:ascii="Times New Roman" w:hAnsi="Times New Roman"/>
          <w:sz w:val="24"/>
        </w:rPr>
        <w:t xml:space="preserve">. Северодвинска, так как городской рейтинг в этом году определялся только по количеству победителей муниципального этапа. </w:t>
      </w:r>
    </w:p>
    <w:tbl>
      <w:tblPr>
        <w:tblStyle w:val="a3"/>
        <w:tblW w:w="0" w:type="auto"/>
        <w:tblLook w:val="04A0"/>
      </w:tblPr>
      <w:tblGrid>
        <w:gridCol w:w="2392"/>
        <w:gridCol w:w="1402"/>
        <w:gridCol w:w="1701"/>
        <w:gridCol w:w="1830"/>
        <w:gridCol w:w="2246"/>
      </w:tblGrid>
      <w:tr w:rsidR="00127EDD" w:rsidRPr="008D22EA" w:rsidTr="00127EDD">
        <w:tc>
          <w:tcPr>
            <w:tcW w:w="239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1701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победителей</w:t>
            </w:r>
          </w:p>
        </w:tc>
        <w:tc>
          <w:tcPr>
            <w:tcW w:w="1830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призеров</w:t>
            </w:r>
          </w:p>
        </w:tc>
        <w:tc>
          <w:tcPr>
            <w:tcW w:w="2246" w:type="dxa"/>
          </w:tcPr>
          <w:p w:rsidR="00127EDD" w:rsidRPr="008024C3" w:rsidRDefault="00127EDD" w:rsidP="00127EDD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в </w:t>
            </w:r>
            <w:proofErr w:type="spellStart"/>
            <w:r>
              <w:rPr>
                <w:rFonts w:ascii="Times New Roman" w:hAnsi="Times New Roman"/>
                <w:sz w:val="24"/>
              </w:rPr>
              <w:t>рейтинеге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27EDD" w:rsidRPr="008D22EA" w:rsidTr="00127EDD">
        <w:tc>
          <w:tcPr>
            <w:tcW w:w="239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lastRenderedPageBreak/>
              <w:t>2013 - 2014</w:t>
            </w:r>
          </w:p>
        </w:tc>
        <w:tc>
          <w:tcPr>
            <w:tcW w:w="140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701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30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246" w:type="dxa"/>
          </w:tcPr>
          <w:p w:rsidR="00127EDD" w:rsidRPr="008024C3" w:rsidRDefault="00127EDD" w:rsidP="00127EDD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  <w:tr w:rsidR="00127EDD" w:rsidRPr="008D22EA" w:rsidTr="00127EDD">
        <w:tc>
          <w:tcPr>
            <w:tcW w:w="239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2014 - 2015</w:t>
            </w:r>
          </w:p>
        </w:tc>
        <w:tc>
          <w:tcPr>
            <w:tcW w:w="140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701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30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246" w:type="dxa"/>
          </w:tcPr>
          <w:p w:rsidR="00127EDD" w:rsidRPr="00127EDD" w:rsidRDefault="00127EDD" w:rsidP="00127EDD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127EDD" w:rsidRPr="008D22EA" w:rsidTr="00127EDD">
        <w:tc>
          <w:tcPr>
            <w:tcW w:w="239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2015 - 2016</w:t>
            </w:r>
          </w:p>
        </w:tc>
        <w:tc>
          <w:tcPr>
            <w:tcW w:w="1402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8024C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30" w:type="dxa"/>
          </w:tcPr>
          <w:p w:rsidR="00127EDD" w:rsidRPr="008024C3" w:rsidRDefault="00127EDD" w:rsidP="005D0D2E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246" w:type="dxa"/>
          </w:tcPr>
          <w:p w:rsidR="00127EDD" w:rsidRPr="00127EDD" w:rsidRDefault="00127EDD" w:rsidP="00127EDD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</w:p>
        </w:tc>
      </w:tr>
    </w:tbl>
    <w:p w:rsidR="00281D5E" w:rsidRDefault="00281D5E" w:rsidP="00281D5E">
      <w:pPr>
        <w:pStyle w:val="a4"/>
        <w:spacing w:line="240" w:lineRule="auto"/>
        <w:ind w:left="0" w:firstLine="0"/>
        <w:rPr>
          <w:rFonts w:ascii="Times New Roman" w:hAnsi="Times New Roman"/>
          <w:color w:val="FF0000"/>
          <w:sz w:val="24"/>
        </w:rPr>
      </w:pPr>
    </w:p>
    <w:p w:rsidR="00281D5E" w:rsidRPr="008024C3" w:rsidRDefault="00281D5E" w:rsidP="00281D5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</w:p>
    <w:p w:rsidR="00934225" w:rsidRDefault="00934225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8024C3" w:rsidRDefault="00127EDD" w:rsidP="00745CC6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сравнить</w:t>
      </w:r>
      <w:r w:rsidR="00A90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показатели по </w:t>
      </w:r>
      <w:r w:rsidR="00281D5E">
        <w:rPr>
          <w:rFonts w:ascii="Times New Roman" w:hAnsi="Times New Roman"/>
          <w:sz w:val="24"/>
        </w:rPr>
        <w:t xml:space="preserve"> количеств</w:t>
      </w:r>
      <w:r>
        <w:rPr>
          <w:rFonts w:ascii="Times New Roman" w:hAnsi="Times New Roman"/>
          <w:sz w:val="24"/>
        </w:rPr>
        <w:t>у</w:t>
      </w:r>
      <w:r w:rsidR="00281D5E">
        <w:rPr>
          <w:rFonts w:ascii="Times New Roman" w:hAnsi="Times New Roman"/>
          <w:sz w:val="24"/>
        </w:rPr>
        <w:t xml:space="preserve"> участников</w:t>
      </w:r>
      <w:r w:rsidR="00A90650">
        <w:rPr>
          <w:rFonts w:ascii="Times New Roman" w:hAnsi="Times New Roman"/>
          <w:sz w:val="24"/>
        </w:rPr>
        <w:t xml:space="preserve">  </w:t>
      </w:r>
      <w:r w:rsidR="00281D5E">
        <w:rPr>
          <w:rFonts w:ascii="Times New Roman" w:hAnsi="Times New Roman"/>
          <w:sz w:val="24"/>
        </w:rPr>
        <w:t>и призеров (</w:t>
      </w:r>
      <w:r w:rsidR="00281D5E" w:rsidRPr="00835D3B">
        <w:rPr>
          <w:rFonts w:ascii="Times New Roman" w:hAnsi="Times New Roman" w:cs="Times New Roman"/>
          <w:sz w:val="18"/>
        </w:rPr>
        <w:t>обучающиеся, принявшие участие в муниципальном этапе олимпиады по нескольким предметам, учитываются один раз)</w:t>
      </w:r>
      <w:r>
        <w:rPr>
          <w:rFonts w:ascii="Times New Roman" w:hAnsi="Times New Roman" w:cs="Times New Roman"/>
          <w:sz w:val="18"/>
        </w:rPr>
        <w:t xml:space="preserve">,  то он </w:t>
      </w:r>
      <w:r w:rsidR="00281D5E" w:rsidRPr="00835D3B">
        <w:rPr>
          <w:rFonts w:ascii="Times New Roman" w:hAnsi="Times New Roman" w:cs="Times New Roman"/>
          <w:sz w:val="18"/>
        </w:rPr>
        <w:t xml:space="preserve"> </w:t>
      </w:r>
      <w:r w:rsidR="00281D5E">
        <w:rPr>
          <w:rFonts w:ascii="Times New Roman" w:hAnsi="Times New Roman"/>
          <w:sz w:val="24"/>
        </w:rPr>
        <w:t>остался на уровне</w:t>
      </w:r>
      <w:r w:rsidR="00A90650">
        <w:rPr>
          <w:rFonts w:ascii="Times New Roman" w:hAnsi="Times New Roman"/>
          <w:sz w:val="24"/>
        </w:rPr>
        <w:t xml:space="preserve"> прошло</w:t>
      </w:r>
      <w:r w:rsidR="00281D5E">
        <w:rPr>
          <w:rFonts w:ascii="Times New Roman" w:hAnsi="Times New Roman"/>
          <w:sz w:val="24"/>
        </w:rPr>
        <w:t>го</w:t>
      </w:r>
      <w:r w:rsidR="00A90650">
        <w:rPr>
          <w:rFonts w:ascii="Times New Roman" w:hAnsi="Times New Roman"/>
          <w:sz w:val="24"/>
        </w:rPr>
        <w:t xml:space="preserve"> год</w:t>
      </w:r>
      <w:r w:rsidR="00281D5E">
        <w:rPr>
          <w:rFonts w:ascii="Times New Roman" w:hAnsi="Times New Roman"/>
          <w:sz w:val="24"/>
        </w:rPr>
        <w:t>а.</w:t>
      </w:r>
    </w:p>
    <w:p w:rsidR="00281D5E" w:rsidRDefault="00281D5E" w:rsidP="00745CC6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526"/>
        <w:gridCol w:w="2302"/>
        <w:gridCol w:w="2587"/>
        <w:gridCol w:w="3332"/>
      </w:tblGrid>
      <w:tr w:rsidR="00B71F6C" w:rsidRPr="00B71F6C" w:rsidTr="00281D5E">
        <w:trPr>
          <w:trHeight w:val="5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142" w:firstLine="0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142" w:hanging="31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Всего обучается в 7-11 классах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142" w:hanging="1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 xml:space="preserve">Всего приняли участие в </w:t>
            </w:r>
            <w:r w:rsidR="00EF1411">
              <w:rPr>
                <w:rFonts w:ascii="Times New Roman" w:hAnsi="Times New Roman"/>
                <w:sz w:val="24"/>
              </w:rPr>
              <w:t>МЭ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142" w:hanging="36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 xml:space="preserve">Победители  и призеры </w:t>
            </w:r>
            <w:r w:rsidR="00EF1411">
              <w:rPr>
                <w:rFonts w:ascii="Times New Roman" w:hAnsi="Times New Roman"/>
                <w:sz w:val="24"/>
              </w:rPr>
              <w:t>МЭ</w:t>
            </w:r>
          </w:p>
        </w:tc>
      </w:tr>
      <w:tr w:rsidR="00B71F6C" w:rsidRPr="00B71F6C" w:rsidTr="00281D5E">
        <w:trPr>
          <w:trHeight w:val="64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b/>
                <w:bCs/>
                <w:sz w:val="24"/>
              </w:rPr>
              <w:t>2014-2015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111" w:hanging="31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 xml:space="preserve">  309</w:t>
            </w:r>
            <w:r w:rsidR="00EF1411">
              <w:rPr>
                <w:rFonts w:ascii="Times New Roman" w:hAnsi="Times New Roman"/>
                <w:sz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5CC6" w:rsidRDefault="00B71F6C" w:rsidP="00745CC6">
            <w:pPr>
              <w:pStyle w:val="a4"/>
              <w:spacing w:line="240" w:lineRule="auto"/>
              <w:ind w:left="0" w:hanging="1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102</w:t>
            </w:r>
            <w:r w:rsidR="00EF1411">
              <w:rPr>
                <w:rFonts w:ascii="Times New Roman" w:hAnsi="Times New Roman"/>
                <w:sz w:val="24"/>
              </w:rPr>
              <w:t xml:space="preserve">  чел.</w:t>
            </w:r>
          </w:p>
          <w:p w:rsidR="004324F6" w:rsidRPr="00EF1411" w:rsidRDefault="00745CC6" w:rsidP="00745CC6">
            <w:pPr>
              <w:pStyle w:val="a4"/>
              <w:spacing w:line="240" w:lineRule="auto"/>
              <w:ind w:left="0" w:hang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(33 %</w:t>
            </w:r>
            <w:r w:rsidR="00B71F6C" w:rsidRPr="00EF141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общего  числа учащихся)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5CC6" w:rsidRDefault="00B71F6C" w:rsidP="00745CC6">
            <w:pPr>
              <w:pStyle w:val="a4"/>
              <w:spacing w:line="240" w:lineRule="auto"/>
              <w:ind w:left="106" w:hanging="36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54</w:t>
            </w:r>
            <w:r w:rsidR="00EF1411">
              <w:rPr>
                <w:rFonts w:ascii="Times New Roman" w:hAnsi="Times New Roman"/>
                <w:sz w:val="24"/>
              </w:rPr>
              <w:t xml:space="preserve"> чел.</w:t>
            </w:r>
          </w:p>
          <w:p w:rsidR="004324F6" w:rsidRPr="00EF1411" w:rsidRDefault="00745CC6" w:rsidP="00745CC6">
            <w:pPr>
              <w:pStyle w:val="a4"/>
              <w:spacing w:line="240" w:lineRule="auto"/>
              <w:ind w:left="106" w:hanging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(53 % от числа участников)</w:t>
            </w:r>
          </w:p>
        </w:tc>
      </w:tr>
      <w:tr w:rsidR="00B71F6C" w:rsidRPr="00B71F6C" w:rsidTr="00281D5E">
        <w:trPr>
          <w:trHeight w:val="28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b/>
                <w:bCs/>
                <w:sz w:val="24"/>
              </w:rPr>
              <w:t>2015-2016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B71F6C" w:rsidRDefault="00B71F6C" w:rsidP="00745CC6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336</w:t>
            </w:r>
            <w:r w:rsidR="00EF1411">
              <w:rPr>
                <w:rFonts w:ascii="Times New Roman" w:hAnsi="Times New Roman"/>
                <w:sz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45CC6" w:rsidRDefault="00B71F6C" w:rsidP="00745CC6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119</w:t>
            </w:r>
            <w:r w:rsidR="00EF1411">
              <w:rPr>
                <w:rFonts w:ascii="Times New Roman" w:hAnsi="Times New Roman"/>
                <w:sz w:val="24"/>
              </w:rPr>
              <w:t xml:space="preserve"> чел.</w:t>
            </w:r>
          </w:p>
          <w:p w:rsidR="004324F6" w:rsidRPr="00B71F6C" w:rsidRDefault="00B71F6C" w:rsidP="00745CC6">
            <w:pPr>
              <w:pStyle w:val="a4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(35 %</w:t>
            </w:r>
            <w:r w:rsidR="00745CC6">
              <w:rPr>
                <w:rFonts w:ascii="Times New Roman" w:hAnsi="Times New Roman"/>
                <w:sz w:val="24"/>
              </w:rPr>
              <w:t xml:space="preserve"> от общего  числа учащихся)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324F6" w:rsidRPr="00EF1411" w:rsidRDefault="00B71F6C" w:rsidP="00745CC6">
            <w:pPr>
              <w:pStyle w:val="a4"/>
              <w:spacing w:line="240" w:lineRule="auto"/>
              <w:ind w:left="106" w:firstLine="106"/>
              <w:jc w:val="center"/>
              <w:rPr>
                <w:rFonts w:ascii="Times New Roman" w:hAnsi="Times New Roman"/>
                <w:sz w:val="24"/>
              </w:rPr>
            </w:pPr>
            <w:r w:rsidRPr="00B71F6C">
              <w:rPr>
                <w:rFonts w:ascii="Times New Roman" w:hAnsi="Times New Roman"/>
                <w:sz w:val="24"/>
              </w:rPr>
              <w:t>66</w:t>
            </w:r>
            <w:r w:rsidR="00EF1411">
              <w:rPr>
                <w:rFonts w:ascii="Times New Roman" w:hAnsi="Times New Roman"/>
                <w:sz w:val="24"/>
              </w:rPr>
              <w:t xml:space="preserve">  чел.</w:t>
            </w:r>
            <w:r w:rsidR="00745CC6">
              <w:rPr>
                <w:rFonts w:ascii="Times New Roman" w:hAnsi="Times New Roman"/>
                <w:sz w:val="24"/>
              </w:rPr>
              <w:t>(55,5 % от числа участников)</w:t>
            </w:r>
          </w:p>
        </w:tc>
      </w:tr>
    </w:tbl>
    <w:p w:rsidR="00B71F6C" w:rsidRPr="00B71F6C" w:rsidRDefault="00B71F6C" w:rsidP="00745CC6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2A6619" w:rsidRDefault="002A6619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F1C4A" w:rsidRPr="00FF1C4A" w:rsidRDefault="00FF1C4A" w:rsidP="00FF1C4A">
      <w:pPr>
        <w:pStyle w:val="a4"/>
        <w:spacing w:line="240" w:lineRule="auto"/>
        <w:ind w:left="0" w:firstLine="0"/>
        <w:rPr>
          <w:rFonts w:ascii="Times New Roman" w:hAnsi="Times New Roman"/>
          <w:b/>
          <w:sz w:val="24"/>
        </w:rPr>
      </w:pPr>
      <w:r w:rsidRPr="00FF1C4A">
        <w:rPr>
          <w:rFonts w:ascii="Times New Roman" w:hAnsi="Times New Roman"/>
          <w:b/>
          <w:sz w:val="24"/>
        </w:rPr>
        <w:t>Результаты регионального этапа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/>
      </w:tblPr>
      <w:tblGrid>
        <w:gridCol w:w="1668"/>
        <w:gridCol w:w="1701"/>
        <w:gridCol w:w="1842"/>
        <w:gridCol w:w="1701"/>
        <w:gridCol w:w="2552"/>
      </w:tblGrid>
      <w:tr w:rsidR="00FF1C4A" w:rsidTr="002A6619">
        <w:tc>
          <w:tcPr>
            <w:tcW w:w="1668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Участвовало</w:t>
            </w:r>
          </w:p>
        </w:tc>
        <w:tc>
          <w:tcPr>
            <w:tcW w:w="1842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Победителей</w:t>
            </w:r>
          </w:p>
        </w:tc>
        <w:tc>
          <w:tcPr>
            <w:tcW w:w="1701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Призеров</w:t>
            </w:r>
          </w:p>
        </w:tc>
        <w:tc>
          <w:tcPr>
            <w:tcW w:w="2552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в рейтинге ОО г Северодвинска</w:t>
            </w:r>
          </w:p>
        </w:tc>
      </w:tr>
      <w:tr w:rsidR="00FF1C4A" w:rsidTr="002A6619">
        <w:tc>
          <w:tcPr>
            <w:tcW w:w="1668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2014-2015</w:t>
            </w:r>
          </w:p>
        </w:tc>
        <w:tc>
          <w:tcPr>
            <w:tcW w:w="1701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2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52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место</w:t>
            </w:r>
          </w:p>
        </w:tc>
      </w:tr>
      <w:tr w:rsidR="00FF1C4A" w:rsidTr="002A6619">
        <w:tc>
          <w:tcPr>
            <w:tcW w:w="1668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701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842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FF1C4A" w:rsidRDefault="00FF1C4A" w:rsidP="00FF1C4A">
            <w:pPr>
              <w:pStyle w:val="a4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место</w:t>
            </w:r>
          </w:p>
        </w:tc>
      </w:tr>
    </w:tbl>
    <w:p w:rsidR="00FF1C4A" w:rsidRDefault="00FF1C4A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F3771C" w:rsidRDefault="00F3771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FF1C4A">
        <w:rPr>
          <w:rFonts w:ascii="Times New Roman" w:hAnsi="Times New Roman"/>
          <w:sz w:val="24"/>
        </w:rPr>
        <w:t xml:space="preserve">Региональный этап олимпиады в этом году для гимназии был </w:t>
      </w:r>
      <w:r w:rsidR="008024C3" w:rsidRPr="00FF1C4A">
        <w:rPr>
          <w:rFonts w:ascii="Times New Roman" w:hAnsi="Times New Roman"/>
          <w:sz w:val="24"/>
        </w:rPr>
        <w:t>менее успешным</w:t>
      </w:r>
      <w:r w:rsidR="00FF1C4A" w:rsidRPr="00FF1C4A">
        <w:rPr>
          <w:rFonts w:ascii="Times New Roman" w:hAnsi="Times New Roman"/>
          <w:sz w:val="24"/>
        </w:rPr>
        <w:t>, чем в прошлом  году. Г</w:t>
      </w:r>
      <w:r w:rsidRPr="00FF1C4A">
        <w:rPr>
          <w:rFonts w:ascii="Times New Roman" w:hAnsi="Times New Roman"/>
          <w:sz w:val="24"/>
        </w:rPr>
        <w:t>имнази</w:t>
      </w:r>
      <w:r w:rsidR="00FF1C4A" w:rsidRPr="00FF1C4A">
        <w:rPr>
          <w:rFonts w:ascii="Times New Roman" w:hAnsi="Times New Roman"/>
          <w:sz w:val="24"/>
        </w:rPr>
        <w:t>я заняла 5 позицию</w:t>
      </w:r>
      <w:r w:rsidRPr="00FF1C4A">
        <w:rPr>
          <w:rFonts w:ascii="Times New Roman" w:hAnsi="Times New Roman"/>
          <w:sz w:val="24"/>
        </w:rPr>
        <w:t xml:space="preserve"> среди образовательных организаций Северодвинска по результативности в этом этапе  по</w:t>
      </w:r>
      <w:r w:rsidR="00FF1C4A" w:rsidRPr="00FF1C4A">
        <w:rPr>
          <w:rFonts w:ascii="Times New Roman" w:hAnsi="Times New Roman"/>
          <w:sz w:val="24"/>
        </w:rPr>
        <w:t>сле образовательного лицея № 17, СО № 14, СОШ № 6 и СОШ № 13</w:t>
      </w:r>
      <w:r w:rsidR="00137765">
        <w:rPr>
          <w:rFonts w:ascii="Times New Roman" w:hAnsi="Times New Roman"/>
          <w:sz w:val="24"/>
        </w:rPr>
        <w:t xml:space="preserve">. </w:t>
      </w:r>
    </w:p>
    <w:p w:rsidR="00137765" w:rsidRPr="00FF1C4A" w:rsidRDefault="00137765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5D0D2E" w:rsidRDefault="00127EDD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5D0D2E">
        <w:rPr>
          <w:rFonts w:ascii="Times New Roman" w:hAnsi="Times New Roman"/>
          <w:sz w:val="24"/>
        </w:rPr>
        <w:t>В 2015-2016 учебном году</w:t>
      </w:r>
      <w:r w:rsidR="005D0D2E" w:rsidRPr="005D0D2E">
        <w:rPr>
          <w:rFonts w:ascii="Times New Roman" w:hAnsi="Times New Roman"/>
          <w:sz w:val="24"/>
        </w:rPr>
        <w:t xml:space="preserve"> в гимназии была </w:t>
      </w:r>
      <w:r w:rsidR="005D0D2E">
        <w:rPr>
          <w:rFonts w:ascii="Times New Roman" w:hAnsi="Times New Roman"/>
          <w:sz w:val="24"/>
        </w:rPr>
        <w:t xml:space="preserve">несколько </w:t>
      </w:r>
      <w:r w:rsidR="005D0D2E" w:rsidRPr="005D0D2E">
        <w:rPr>
          <w:rFonts w:ascii="Times New Roman" w:hAnsi="Times New Roman"/>
          <w:sz w:val="24"/>
        </w:rPr>
        <w:t xml:space="preserve">по новому организована  система поддержки одаренных детей в  </w:t>
      </w:r>
      <w:r w:rsidR="00F3771C" w:rsidRPr="005D0D2E">
        <w:rPr>
          <w:rFonts w:ascii="Times New Roman" w:hAnsi="Times New Roman"/>
          <w:sz w:val="24"/>
        </w:rPr>
        <w:t>учебно-исследовательской  и проектной деятельности учащихся</w:t>
      </w:r>
      <w:r w:rsidR="00F3771C" w:rsidRPr="00DE3800">
        <w:rPr>
          <w:rFonts w:ascii="Times New Roman" w:hAnsi="Times New Roman"/>
          <w:sz w:val="24"/>
        </w:rPr>
        <w:t>.</w:t>
      </w:r>
      <w:r w:rsidR="002A6619">
        <w:rPr>
          <w:rFonts w:ascii="Times New Roman" w:hAnsi="Times New Roman"/>
          <w:sz w:val="24"/>
        </w:rPr>
        <w:t xml:space="preserve"> </w:t>
      </w:r>
      <w:r w:rsidR="005D0D2E">
        <w:rPr>
          <w:rFonts w:ascii="Times New Roman" w:hAnsi="Times New Roman"/>
          <w:sz w:val="24"/>
        </w:rPr>
        <w:t>Гимназисты приняли участие в</w:t>
      </w:r>
      <w:r w:rsidR="006F694F">
        <w:rPr>
          <w:rFonts w:ascii="Times New Roman" w:hAnsi="Times New Roman"/>
          <w:sz w:val="24"/>
        </w:rPr>
        <w:t xml:space="preserve"> следующих</w:t>
      </w:r>
      <w:r w:rsidR="005D0D2E">
        <w:rPr>
          <w:rFonts w:ascii="Times New Roman" w:hAnsi="Times New Roman"/>
          <w:sz w:val="24"/>
        </w:rPr>
        <w:t xml:space="preserve"> учебно-исследовательских и проектных конкурсах и конференциях </w:t>
      </w:r>
      <w:r w:rsidR="006F694F">
        <w:rPr>
          <w:rFonts w:ascii="Times New Roman" w:hAnsi="Times New Roman"/>
          <w:sz w:val="24"/>
        </w:rPr>
        <w:t>различного уровня</w:t>
      </w:r>
    </w:p>
    <w:p w:rsidR="005D0D2E" w:rsidRDefault="005D0D2E" w:rsidP="005D0D2E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5D0D2E">
        <w:rPr>
          <w:rFonts w:ascii="Times New Roman" w:hAnsi="Times New Roman"/>
          <w:sz w:val="24"/>
        </w:rPr>
        <w:t>Всероссийский открытый конкурс научно- исследовательских и творческих работ молодежи  «Меня оценят в XXI веке» (</w:t>
      </w:r>
      <w:proofErr w:type="gramStart"/>
      <w:r w:rsidRPr="005D0D2E">
        <w:rPr>
          <w:rFonts w:ascii="Times New Roman" w:hAnsi="Times New Roman"/>
          <w:sz w:val="24"/>
        </w:rPr>
        <w:t>г</w:t>
      </w:r>
      <w:proofErr w:type="gramEnd"/>
      <w:r w:rsidRPr="005D0D2E">
        <w:rPr>
          <w:rFonts w:ascii="Times New Roman" w:hAnsi="Times New Roman"/>
          <w:sz w:val="24"/>
        </w:rPr>
        <w:t>. Москва)</w:t>
      </w:r>
    </w:p>
    <w:p w:rsidR="006F694F" w:rsidRPr="006F694F" w:rsidRDefault="005D0D2E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5D0D2E">
        <w:rPr>
          <w:rFonts w:ascii="Times New Roman" w:hAnsi="Times New Roman" w:cs="Times New Roman"/>
          <w:sz w:val="24"/>
          <w:szCs w:val="28"/>
        </w:rPr>
        <w:t>Всероссийская  детская конференция «Первые шаги в науке»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ind w:left="714" w:hanging="357"/>
        <w:jc w:val="left"/>
        <w:rPr>
          <w:rFonts w:ascii="Times New Roman" w:hAnsi="Times New Roman" w:cs="Times New Roman"/>
          <w:sz w:val="24"/>
          <w:szCs w:val="28"/>
        </w:rPr>
      </w:pPr>
      <w:r w:rsidRPr="006F694F">
        <w:rPr>
          <w:rFonts w:ascii="Times New Roman" w:hAnsi="Times New Roman" w:cs="Times New Roman"/>
          <w:sz w:val="24"/>
          <w:szCs w:val="28"/>
        </w:rPr>
        <w:t>Межрегиональная научно-практическая студенче</w:t>
      </w:r>
      <w:r>
        <w:rPr>
          <w:rFonts w:ascii="Times New Roman" w:hAnsi="Times New Roman" w:cs="Times New Roman"/>
          <w:sz w:val="24"/>
          <w:szCs w:val="28"/>
        </w:rPr>
        <w:t xml:space="preserve">ская конференция для учащихся и </w:t>
      </w:r>
      <w:r w:rsidRPr="006F694F">
        <w:rPr>
          <w:rFonts w:ascii="Times New Roman" w:hAnsi="Times New Roman" w:cs="Times New Roman"/>
          <w:sz w:val="24"/>
          <w:szCs w:val="28"/>
        </w:rPr>
        <w:t>студентов по теме «Реализация учебно-исследовательской деятельности в современной системе образования» (</w:t>
      </w:r>
      <w:proofErr w:type="gramStart"/>
      <w:r w:rsidRPr="006F694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F694F">
        <w:rPr>
          <w:rFonts w:ascii="Times New Roman" w:hAnsi="Times New Roman" w:cs="Times New Roman"/>
          <w:sz w:val="24"/>
          <w:szCs w:val="28"/>
        </w:rPr>
        <w:t>. Архангельск)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6F694F">
        <w:rPr>
          <w:rFonts w:ascii="Times New Roman" w:hAnsi="Times New Roman" w:cs="Times New Roman"/>
          <w:sz w:val="24"/>
          <w:szCs w:val="28"/>
        </w:rPr>
        <w:t>Областной конкурс исследовательских работ «Арктика: полюс открытий» (</w:t>
      </w:r>
      <w:proofErr w:type="gramStart"/>
      <w:r w:rsidRPr="006F694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F694F">
        <w:rPr>
          <w:rFonts w:ascii="Times New Roman" w:hAnsi="Times New Roman" w:cs="Times New Roman"/>
          <w:sz w:val="24"/>
          <w:szCs w:val="28"/>
        </w:rPr>
        <w:t>. Архангельск)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6F694F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6F694F">
        <w:rPr>
          <w:rFonts w:ascii="Times New Roman" w:hAnsi="Times New Roman" w:cs="Times New Roman"/>
          <w:sz w:val="24"/>
          <w:szCs w:val="28"/>
        </w:rPr>
        <w:t xml:space="preserve"> городской конкурс исследовательских работ «История моей семьи в истории города» (г. Северодвинск)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6F694F">
        <w:rPr>
          <w:rFonts w:ascii="Times New Roman" w:hAnsi="Times New Roman" w:cs="Times New Roman"/>
          <w:sz w:val="24"/>
          <w:szCs w:val="28"/>
        </w:rPr>
        <w:t>Муниципальные Ломоносовские чтения -  2015 (г. Северодвинск)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6F694F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6F694F">
        <w:rPr>
          <w:rFonts w:ascii="Times New Roman" w:hAnsi="Times New Roman" w:cs="Times New Roman"/>
          <w:sz w:val="24"/>
          <w:szCs w:val="28"/>
        </w:rPr>
        <w:t xml:space="preserve"> городские краеведческие чтения (г. Северодвинск) 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6F694F">
        <w:rPr>
          <w:rFonts w:ascii="Times New Roman" w:hAnsi="Times New Roman" w:cs="Times New Roman"/>
          <w:sz w:val="24"/>
          <w:szCs w:val="28"/>
        </w:rPr>
        <w:t>Малые Ломоносовские чтения – 2015 (МАОУ «</w:t>
      </w:r>
      <w:proofErr w:type="spellStart"/>
      <w:r w:rsidRPr="006F694F">
        <w:rPr>
          <w:rFonts w:ascii="Times New Roman" w:hAnsi="Times New Roman" w:cs="Times New Roman"/>
          <w:sz w:val="24"/>
          <w:szCs w:val="28"/>
        </w:rPr>
        <w:t>Ягринская</w:t>
      </w:r>
      <w:proofErr w:type="spellEnd"/>
      <w:r w:rsidRPr="006F694F">
        <w:rPr>
          <w:rFonts w:ascii="Times New Roman" w:hAnsi="Times New Roman" w:cs="Times New Roman"/>
          <w:sz w:val="24"/>
          <w:szCs w:val="28"/>
        </w:rPr>
        <w:t xml:space="preserve"> гимназия»)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</w:rPr>
      </w:pPr>
      <w:r w:rsidRPr="006F694F">
        <w:rPr>
          <w:rFonts w:ascii="Times New Roman" w:hAnsi="Times New Roman" w:cs="Times New Roman"/>
          <w:sz w:val="24"/>
          <w:szCs w:val="28"/>
        </w:rPr>
        <w:t>Муниципальная учебно-исследовательская конференция старшеклассников «Юность Северодвинска» (</w:t>
      </w:r>
      <w:proofErr w:type="gramStart"/>
      <w:r w:rsidRPr="006F694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F694F">
        <w:rPr>
          <w:rFonts w:ascii="Times New Roman" w:hAnsi="Times New Roman" w:cs="Times New Roman"/>
          <w:sz w:val="24"/>
          <w:szCs w:val="28"/>
        </w:rPr>
        <w:t>. Северодвинск)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</w:rPr>
      </w:pPr>
      <w:r w:rsidRPr="006F694F">
        <w:rPr>
          <w:rFonts w:ascii="Times New Roman" w:hAnsi="Times New Roman" w:cs="Times New Roman"/>
          <w:sz w:val="24"/>
          <w:szCs w:val="28"/>
        </w:rPr>
        <w:lastRenderedPageBreak/>
        <w:t>Муниципальный</w:t>
      </w:r>
      <w:r w:rsidRPr="006F6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94F">
        <w:rPr>
          <w:rFonts w:ascii="Times New Roman" w:hAnsi="Times New Roman" w:cs="Times New Roman"/>
          <w:sz w:val="24"/>
          <w:szCs w:val="28"/>
        </w:rPr>
        <w:t>конкурс учебно-исследовательских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F694F">
        <w:rPr>
          <w:rFonts w:ascii="Times New Roman" w:hAnsi="Times New Roman" w:cs="Times New Roman"/>
          <w:sz w:val="24"/>
          <w:szCs w:val="28"/>
        </w:rPr>
        <w:t>работ обучающихся «Ученые будущего» (</w:t>
      </w:r>
      <w:proofErr w:type="gramStart"/>
      <w:r w:rsidRPr="006F694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F694F">
        <w:rPr>
          <w:rFonts w:ascii="Times New Roman" w:hAnsi="Times New Roman" w:cs="Times New Roman"/>
          <w:sz w:val="24"/>
          <w:szCs w:val="28"/>
        </w:rPr>
        <w:t>. Северодвинск)</w:t>
      </w:r>
    </w:p>
    <w:p w:rsidR="006F694F" w:rsidRPr="006F694F" w:rsidRDefault="006F694F" w:rsidP="006F694F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</w:rPr>
      </w:pPr>
      <w:r w:rsidRPr="006F694F">
        <w:rPr>
          <w:rFonts w:ascii="Times New Roman" w:hAnsi="Times New Roman" w:cs="Times New Roman"/>
          <w:sz w:val="24"/>
          <w:szCs w:val="28"/>
        </w:rPr>
        <w:t>Северные детские чтения (</w:t>
      </w:r>
      <w:proofErr w:type="gramStart"/>
      <w:r w:rsidRPr="006F694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6F694F">
        <w:rPr>
          <w:rFonts w:ascii="Times New Roman" w:hAnsi="Times New Roman" w:cs="Times New Roman"/>
          <w:sz w:val="24"/>
          <w:szCs w:val="28"/>
        </w:rPr>
        <w:t>. Архангельск)</w:t>
      </w:r>
    </w:p>
    <w:p w:rsidR="001E795B" w:rsidRDefault="006F694F" w:rsidP="001E795B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этих мероприятиях приняло участие – 21 гимназист и 10 раз стали </w:t>
      </w:r>
      <w:r w:rsidR="001E795B">
        <w:rPr>
          <w:rFonts w:ascii="Times New Roman" w:hAnsi="Times New Roman" w:cs="Times New Roman"/>
          <w:sz w:val="24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4"/>
          <w:szCs w:val="28"/>
        </w:rPr>
        <w:t>дипломантам</w:t>
      </w:r>
      <w:r w:rsidR="001E795B">
        <w:rPr>
          <w:rFonts w:ascii="Times New Roman" w:hAnsi="Times New Roman" w:cs="Times New Roman"/>
          <w:sz w:val="24"/>
          <w:szCs w:val="28"/>
        </w:rPr>
        <w:t xml:space="preserve">и. </w:t>
      </w:r>
    </w:p>
    <w:p w:rsidR="00FC13C3" w:rsidRDefault="00F3771C" w:rsidP="001E795B">
      <w:pPr>
        <w:pStyle w:val="a4"/>
        <w:spacing w:line="240" w:lineRule="auto"/>
        <w:ind w:firstLine="0"/>
        <w:rPr>
          <w:rFonts w:ascii="Times New Roman" w:hAnsi="Times New Roman"/>
          <w:sz w:val="24"/>
        </w:rPr>
      </w:pPr>
      <w:r w:rsidRPr="00DE3800">
        <w:rPr>
          <w:rFonts w:ascii="Times New Roman" w:hAnsi="Times New Roman"/>
          <w:sz w:val="24"/>
        </w:rPr>
        <w:t xml:space="preserve"> </w:t>
      </w:r>
    </w:p>
    <w:p w:rsidR="00E84D0C" w:rsidRPr="00DE3800" w:rsidRDefault="00E84D0C" w:rsidP="003D688A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E34F69" w:rsidRPr="00E34F69" w:rsidRDefault="00E34F69" w:rsidP="00E34F6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</w:rPr>
      </w:pPr>
      <w:r w:rsidRPr="00E34F69">
        <w:rPr>
          <w:rFonts w:ascii="Times New Roman" w:hAnsi="Times New Roman"/>
          <w:b/>
          <w:sz w:val="24"/>
        </w:rPr>
        <w:t>Методическая работа.</w:t>
      </w:r>
    </w:p>
    <w:p w:rsidR="00E34F69" w:rsidRPr="00E34F69" w:rsidRDefault="00E34F69" w:rsidP="00E34F69">
      <w:pPr>
        <w:pStyle w:val="a4"/>
        <w:spacing w:line="240" w:lineRule="auto"/>
        <w:rPr>
          <w:rFonts w:ascii="Times New Roman" w:hAnsi="Times New Roman"/>
          <w:sz w:val="24"/>
        </w:rPr>
      </w:pPr>
    </w:p>
    <w:p w:rsidR="00D77A9F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 xml:space="preserve">В 2015-2016 </w:t>
      </w:r>
      <w:proofErr w:type="spellStart"/>
      <w:r w:rsidRPr="00E34F69">
        <w:rPr>
          <w:rFonts w:ascii="Times New Roman" w:hAnsi="Times New Roman"/>
          <w:sz w:val="24"/>
        </w:rPr>
        <w:t>уч</w:t>
      </w:r>
      <w:proofErr w:type="spellEnd"/>
      <w:r w:rsidRPr="00E34F69">
        <w:rPr>
          <w:rFonts w:ascii="Times New Roman" w:hAnsi="Times New Roman"/>
          <w:sz w:val="24"/>
        </w:rPr>
        <w:t>. году МАОУ «</w:t>
      </w:r>
      <w:proofErr w:type="spellStart"/>
      <w:r w:rsidRPr="00E34F69">
        <w:rPr>
          <w:rFonts w:ascii="Times New Roman" w:hAnsi="Times New Roman"/>
          <w:sz w:val="24"/>
        </w:rPr>
        <w:t>Ягринская</w:t>
      </w:r>
      <w:proofErr w:type="spellEnd"/>
      <w:r w:rsidRPr="00E34F69">
        <w:rPr>
          <w:rFonts w:ascii="Times New Roman" w:hAnsi="Times New Roman"/>
          <w:sz w:val="24"/>
        </w:rPr>
        <w:t xml:space="preserve"> гимназия» работала над темой «Повышение качества и эффективности образовательного процесса в соответствии требованием стандарта».  </w:t>
      </w:r>
    </w:p>
    <w:p w:rsidR="00D77A9F" w:rsidRDefault="00D77A9F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</w:p>
    <w:p w:rsidR="00E34F69" w:rsidRP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Обобщен опыт работы по управлению качеством образовательного процесса на педагогическом совете (Январь 2016 г.)</w:t>
      </w:r>
    </w:p>
    <w:p w:rsidR="00E34F69" w:rsidRP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В марте 2016 г. проведена научно-практическая конференция педагогов  по теме «Организация проектной и исследовательской деятельности гимназии».</w:t>
      </w:r>
    </w:p>
    <w:p w:rsidR="00E34F69" w:rsidRP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Разработаны модули:</w:t>
      </w:r>
    </w:p>
    <w:p w:rsidR="00E34F69" w:rsidRP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-</w:t>
      </w:r>
      <w:r w:rsidRPr="00E34F69">
        <w:rPr>
          <w:rFonts w:ascii="Times New Roman" w:hAnsi="Times New Roman"/>
          <w:sz w:val="24"/>
        </w:rPr>
        <w:tab/>
        <w:t xml:space="preserve">«Достижение нового образовательного результата через внедрение в учебный процесс начальной школы личностно-ориентированной технологии «развитие критического мышления» через чтение и письмо». </w:t>
      </w:r>
    </w:p>
    <w:p w:rsidR="00E34F69" w:rsidRP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-</w:t>
      </w:r>
      <w:r w:rsidRPr="00E34F69">
        <w:rPr>
          <w:rFonts w:ascii="Times New Roman" w:hAnsi="Times New Roman"/>
          <w:sz w:val="24"/>
        </w:rPr>
        <w:tab/>
        <w:t>«Реализация образовательной программы «введение в мировую художественную культуру» в 1-4 классах».</w:t>
      </w:r>
    </w:p>
    <w:p w:rsidR="00E34F69" w:rsidRPr="00E34F69" w:rsidRDefault="001F5C61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базе гимназии в рамках курсов повышения квалификац</w:t>
      </w:r>
      <w:proofErr w:type="gramStart"/>
      <w:r>
        <w:rPr>
          <w:rFonts w:ascii="Times New Roman" w:hAnsi="Times New Roman"/>
          <w:sz w:val="24"/>
        </w:rPr>
        <w:t>ии АО</w:t>
      </w:r>
      <w:proofErr w:type="gramEnd"/>
      <w:r>
        <w:rPr>
          <w:rFonts w:ascii="Times New Roman" w:hAnsi="Times New Roman"/>
          <w:sz w:val="24"/>
        </w:rPr>
        <w:t xml:space="preserve"> ИОО были проведены </w:t>
      </w:r>
      <w:r w:rsidR="00E34F69" w:rsidRPr="00E34F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два областных с</w:t>
      </w:r>
      <w:r w:rsidRPr="00E34F69">
        <w:rPr>
          <w:rFonts w:ascii="Times New Roman" w:hAnsi="Times New Roman"/>
          <w:sz w:val="24"/>
        </w:rPr>
        <w:t>еминар</w:t>
      </w:r>
      <w:r>
        <w:rPr>
          <w:rFonts w:ascii="Times New Roman" w:hAnsi="Times New Roman"/>
          <w:sz w:val="24"/>
        </w:rPr>
        <w:t>а:</w:t>
      </w:r>
    </w:p>
    <w:p w:rsidR="00E34F69" w:rsidRP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1.</w:t>
      </w:r>
      <w:r w:rsidRPr="00E34F69">
        <w:rPr>
          <w:rFonts w:ascii="Times New Roman" w:hAnsi="Times New Roman"/>
          <w:sz w:val="24"/>
        </w:rPr>
        <w:tab/>
        <w:t xml:space="preserve"> «Система работы педагогов по формированию УУД в 1-4 классах»</w:t>
      </w:r>
      <w:r w:rsidR="001F5C61">
        <w:rPr>
          <w:rFonts w:ascii="Times New Roman" w:hAnsi="Times New Roman"/>
          <w:sz w:val="24"/>
        </w:rPr>
        <w:t xml:space="preserve"> </w:t>
      </w:r>
    </w:p>
    <w:p w:rsidR="00E34F69" w:rsidRDefault="00E34F69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 w:rsidRPr="00E34F69">
        <w:rPr>
          <w:rFonts w:ascii="Times New Roman" w:hAnsi="Times New Roman"/>
          <w:sz w:val="24"/>
        </w:rPr>
        <w:t>2.</w:t>
      </w:r>
      <w:r w:rsidRPr="00E34F69">
        <w:rPr>
          <w:rFonts w:ascii="Times New Roman" w:hAnsi="Times New Roman"/>
          <w:sz w:val="24"/>
        </w:rPr>
        <w:tab/>
      </w:r>
      <w:r w:rsidR="001F5C61">
        <w:rPr>
          <w:rFonts w:ascii="Times New Roman" w:hAnsi="Times New Roman"/>
          <w:sz w:val="24"/>
        </w:rPr>
        <w:t>Областной с</w:t>
      </w:r>
      <w:r w:rsidR="001F5C61" w:rsidRPr="00E34F69">
        <w:rPr>
          <w:rFonts w:ascii="Times New Roman" w:hAnsi="Times New Roman"/>
          <w:sz w:val="24"/>
        </w:rPr>
        <w:t xml:space="preserve">еминар </w:t>
      </w:r>
      <w:r w:rsidRPr="00E34F69">
        <w:rPr>
          <w:rFonts w:ascii="Times New Roman" w:hAnsi="Times New Roman"/>
          <w:sz w:val="24"/>
        </w:rPr>
        <w:t xml:space="preserve"> «Реализация ФГОС  основного общего образования в преподавании русского языка и литературы»</w:t>
      </w:r>
      <w:r w:rsidR="009A742E">
        <w:rPr>
          <w:rFonts w:ascii="Times New Roman" w:hAnsi="Times New Roman"/>
          <w:sz w:val="24"/>
        </w:rPr>
        <w:t>.</w:t>
      </w:r>
    </w:p>
    <w:p w:rsidR="00A63D7D" w:rsidRDefault="009A742E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Главными звеньями в структуре методической службы являются школьные методические объединения, через которые </w:t>
      </w:r>
      <w:r w:rsidR="00A63D7D">
        <w:rPr>
          <w:rFonts w:ascii="Times New Roman" w:hAnsi="Times New Roman"/>
          <w:sz w:val="24"/>
        </w:rPr>
        <w:t xml:space="preserve">была организована работа </w:t>
      </w:r>
      <w:proofErr w:type="gramStart"/>
      <w:r w:rsidR="00A63D7D">
        <w:rPr>
          <w:rFonts w:ascii="Times New Roman" w:hAnsi="Times New Roman"/>
          <w:sz w:val="24"/>
        </w:rPr>
        <w:t>по</w:t>
      </w:r>
      <w:proofErr w:type="gramEnd"/>
      <w:r w:rsidR="00A63D7D">
        <w:rPr>
          <w:rFonts w:ascii="Times New Roman" w:hAnsi="Times New Roman"/>
          <w:sz w:val="24"/>
        </w:rPr>
        <w:t xml:space="preserve">: </w:t>
      </w:r>
    </w:p>
    <w:p w:rsidR="00A63D7D" w:rsidRDefault="00A63D7D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практическому обеспечению решения задач методической темы гимназии</w:t>
      </w:r>
    </w:p>
    <w:p w:rsidR="00A63D7D" w:rsidRDefault="00A63D7D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систематизация работы по введению ФГОС начального и основного общего образования</w:t>
      </w:r>
    </w:p>
    <w:p w:rsidR="00A63D7D" w:rsidRDefault="00A63D7D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работы с одаренными детьми</w:t>
      </w:r>
    </w:p>
    <w:p w:rsidR="009A742E" w:rsidRDefault="00A63D7D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A74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внедрение новых технологий, обеспечивающих </w:t>
      </w:r>
      <w:proofErr w:type="spellStart"/>
      <w:r>
        <w:rPr>
          <w:rFonts w:ascii="Times New Roman" w:hAnsi="Times New Roman"/>
          <w:sz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 в образовательном процессе.</w:t>
      </w:r>
    </w:p>
    <w:p w:rsidR="00F26AAE" w:rsidRDefault="00A63D7D" w:rsidP="000C2BB3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гимназии работало </w:t>
      </w:r>
      <w:r w:rsidR="00D77A9F">
        <w:rPr>
          <w:rFonts w:ascii="Times New Roman" w:hAnsi="Times New Roman"/>
          <w:sz w:val="24"/>
        </w:rPr>
        <w:t>4 методически</w:t>
      </w:r>
      <w:r w:rsidR="000C2BB3">
        <w:rPr>
          <w:rFonts w:ascii="Times New Roman" w:hAnsi="Times New Roman"/>
          <w:sz w:val="24"/>
        </w:rPr>
        <w:t>х</w:t>
      </w:r>
      <w:r w:rsidR="00D77A9F">
        <w:rPr>
          <w:rFonts w:ascii="Times New Roman" w:hAnsi="Times New Roman"/>
          <w:sz w:val="24"/>
        </w:rPr>
        <w:t xml:space="preserve"> объединения учителей: начальных классов, гуманитарных дисциплин, предметов естественно-математического цикла,  иностранных языков, учителей физической культуры и техно</w:t>
      </w:r>
      <w:r w:rsidR="00F26AAE">
        <w:rPr>
          <w:rFonts w:ascii="Times New Roman" w:hAnsi="Times New Roman"/>
          <w:sz w:val="24"/>
        </w:rPr>
        <w:t>логии. На заседаниях методических объединений рассматривали вопросы, связанные  реализацией методической темы гимназ</w:t>
      </w:r>
      <w:r w:rsidR="00D77A9F">
        <w:rPr>
          <w:rFonts w:ascii="Times New Roman" w:hAnsi="Times New Roman"/>
          <w:sz w:val="24"/>
        </w:rPr>
        <w:t>ии</w:t>
      </w:r>
      <w:r w:rsidR="00F26AAE">
        <w:rPr>
          <w:rFonts w:ascii="Times New Roman" w:hAnsi="Times New Roman"/>
          <w:sz w:val="24"/>
        </w:rPr>
        <w:t xml:space="preserve">: изучение и применение современных  педагогических </w:t>
      </w:r>
      <w:proofErr w:type="spellStart"/>
      <w:r w:rsidR="00F26AAE">
        <w:rPr>
          <w:rFonts w:ascii="Times New Roman" w:hAnsi="Times New Roman"/>
          <w:sz w:val="24"/>
        </w:rPr>
        <w:t>технолоий</w:t>
      </w:r>
      <w:proofErr w:type="spellEnd"/>
      <w:r w:rsidR="00F26AAE">
        <w:rPr>
          <w:rFonts w:ascii="Times New Roman" w:hAnsi="Times New Roman"/>
          <w:sz w:val="24"/>
        </w:rPr>
        <w:t xml:space="preserve">, ориентированных на </w:t>
      </w:r>
      <w:proofErr w:type="spellStart"/>
      <w:r w:rsidR="00F26AAE">
        <w:rPr>
          <w:rFonts w:ascii="Times New Roman" w:hAnsi="Times New Roman"/>
          <w:sz w:val="24"/>
        </w:rPr>
        <w:t>системно-деятельностный</w:t>
      </w:r>
      <w:proofErr w:type="spellEnd"/>
      <w:r w:rsidR="00F26AAE">
        <w:rPr>
          <w:rFonts w:ascii="Times New Roman" w:hAnsi="Times New Roman"/>
          <w:sz w:val="24"/>
        </w:rPr>
        <w:t xml:space="preserve"> подход, пути повышения качества,  перспективные направления работы с одаренными детьми, обобщался опыт педагогов по выбранной ими теме самообразования. Проводился анализ контрольных работ. В рамках  работы методических объединений учителей гуманитарных дисциплин и учителей иностранных языков с целью повышения интереса учащихся к предметам традиционно проводились тематические предметные  недели:</w:t>
      </w:r>
    </w:p>
    <w:p w:rsidR="000A6931" w:rsidRDefault="000A6931" w:rsidP="000A6931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неделя русского языка и литературы </w:t>
      </w:r>
    </w:p>
    <w:p w:rsidR="000A6931" w:rsidRPr="00E34F69" w:rsidRDefault="000A6931" w:rsidP="000A6931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неделя иностранных языков.</w:t>
      </w:r>
    </w:p>
    <w:p w:rsidR="000A6931" w:rsidRDefault="000A6931" w:rsidP="000C2BB3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педагог гимназии определяет для себя индивидуальную траекторию развития, которая включает работу по самообразованию. В целях обмена опытом и </w:t>
      </w:r>
      <w:r>
        <w:rPr>
          <w:rFonts w:ascii="Times New Roman" w:hAnsi="Times New Roman"/>
          <w:sz w:val="24"/>
        </w:rPr>
        <w:lastRenderedPageBreak/>
        <w:t>повышения профессиональной квалификации педагоги  гимназии выступают на  заседания школьных</w:t>
      </w:r>
      <w:r w:rsidR="000E25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методических объединений</w:t>
      </w:r>
    </w:p>
    <w:p w:rsidR="00A63D7D" w:rsidRDefault="00A63D7D" w:rsidP="00A63D7D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ab/>
        <w:t>Педагоги гимназии  обобщали свой передовой педагогический опыт через участие в профессиональных конкурсах, открытые уроки, выступления и публикации</w:t>
      </w:r>
      <w:r w:rsidR="000E25A0">
        <w:rPr>
          <w:rFonts w:ascii="Times New Roman" w:hAnsi="Times New Roman"/>
          <w:sz w:val="24"/>
        </w:rPr>
        <w:t xml:space="preserve"> на муниципальном, региональном, всероссийском уровне</w:t>
      </w:r>
      <w:r w:rsidRPr="004719B1">
        <w:rPr>
          <w:rFonts w:ascii="Times New Roman" w:hAnsi="Times New Roman"/>
          <w:sz w:val="24"/>
        </w:rPr>
        <w:t>.</w:t>
      </w:r>
    </w:p>
    <w:p w:rsidR="00A63D7D" w:rsidRPr="004719B1" w:rsidRDefault="00A63D7D" w:rsidP="00A63D7D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A63D7D" w:rsidRPr="000A2C56" w:rsidRDefault="00A63D7D" w:rsidP="00A63D7D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8D22EA">
        <w:rPr>
          <w:rFonts w:ascii="Times New Roman" w:hAnsi="Times New Roman"/>
          <w:color w:val="FF0000"/>
          <w:sz w:val="24"/>
        </w:rPr>
        <w:tab/>
      </w:r>
      <w:r w:rsidR="000E25A0" w:rsidRPr="000E25A0">
        <w:rPr>
          <w:rFonts w:ascii="Times New Roman" w:hAnsi="Times New Roman"/>
          <w:sz w:val="24"/>
        </w:rPr>
        <w:t>В 2015-2016 учебном году п</w:t>
      </w:r>
      <w:r w:rsidR="000B2191" w:rsidRPr="000E25A0">
        <w:rPr>
          <w:rFonts w:ascii="Times New Roman" w:hAnsi="Times New Roman"/>
          <w:sz w:val="24"/>
        </w:rPr>
        <w:t>риняли</w:t>
      </w:r>
      <w:r w:rsidR="000B2191">
        <w:rPr>
          <w:rFonts w:ascii="Times New Roman" w:hAnsi="Times New Roman"/>
          <w:sz w:val="24"/>
        </w:rPr>
        <w:t xml:space="preserve"> участие в  </w:t>
      </w:r>
      <w:r w:rsidRPr="000A2C56">
        <w:rPr>
          <w:rFonts w:ascii="Times New Roman" w:hAnsi="Times New Roman"/>
          <w:sz w:val="24"/>
        </w:rPr>
        <w:t xml:space="preserve">профессиональных конкурсах в этом году </w:t>
      </w:r>
      <w:r w:rsidR="000B2191">
        <w:rPr>
          <w:rFonts w:ascii="Times New Roman" w:hAnsi="Times New Roman"/>
          <w:sz w:val="24"/>
        </w:rPr>
        <w:t>следующие</w:t>
      </w:r>
      <w:r w:rsidRPr="000A2C56">
        <w:rPr>
          <w:rFonts w:ascii="Times New Roman" w:hAnsi="Times New Roman"/>
          <w:sz w:val="24"/>
        </w:rPr>
        <w:t xml:space="preserve"> педагог</w:t>
      </w:r>
      <w:r w:rsidR="000B2191">
        <w:rPr>
          <w:rFonts w:ascii="Times New Roman" w:hAnsi="Times New Roman"/>
          <w:sz w:val="24"/>
        </w:rPr>
        <w:t>и</w:t>
      </w:r>
      <w:r w:rsidRPr="000A2C56">
        <w:rPr>
          <w:rFonts w:ascii="Times New Roman" w:hAnsi="Times New Roman"/>
          <w:sz w:val="24"/>
        </w:rPr>
        <w:t>:</w:t>
      </w:r>
    </w:p>
    <w:p w:rsidR="00A63D7D" w:rsidRPr="000A2C56" w:rsidRDefault="00A63D7D" w:rsidP="00A63D7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A2C56">
        <w:rPr>
          <w:rFonts w:ascii="Times New Roman" w:hAnsi="Times New Roman"/>
          <w:sz w:val="24"/>
        </w:rPr>
        <w:t>Лещик С.В.. – лауреат городского этапа</w:t>
      </w:r>
      <w:r>
        <w:rPr>
          <w:rFonts w:ascii="Times New Roman" w:hAnsi="Times New Roman"/>
          <w:sz w:val="24"/>
        </w:rPr>
        <w:t>, участник регионального</w:t>
      </w:r>
      <w:r w:rsidRPr="000A2C56">
        <w:rPr>
          <w:rFonts w:ascii="Times New Roman" w:hAnsi="Times New Roman"/>
          <w:sz w:val="24"/>
        </w:rPr>
        <w:t xml:space="preserve"> конкурса «Учитель года» </w:t>
      </w:r>
    </w:p>
    <w:p w:rsidR="00A63D7D" w:rsidRPr="000A2C56" w:rsidRDefault="00A63D7D" w:rsidP="00A63D7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0A2C56">
        <w:rPr>
          <w:rFonts w:ascii="Times New Roman" w:hAnsi="Times New Roman"/>
          <w:sz w:val="24"/>
        </w:rPr>
        <w:t xml:space="preserve">Панкратова Т.Ю. Зеленина А.А.  - дипломанты </w:t>
      </w:r>
      <w:r w:rsidRPr="000A2C56">
        <w:rPr>
          <w:rFonts w:ascii="Times New Roman" w:hAnsi="Times New Roman"/>
          <w:sz w:val="24"/>
          <w:lang w:val="en-US"/>
        </w:rPr>
        <w:t>III</w:t>
      </w:r>
      <w:r w:rsidRPr="000A2C56">
        <w:rPr>
          <w:rFonts w:ascii="Times New Roman" w:hAnsi="Times New Roman"/>
          <w:sz w:val="24"/>
        </w:rPr>
        <w:t xml:space="preserve"> степени </w:t>
      </w:r>
      <w:r w:rsidRPr="000A2C56">
        <w:rPr>
          <w:rFonts w:ascii="Times New Roman" w:hAnsi="Times New Roman"/>
          <w:sz w:val="24"/>
          <w:lang w:val="en-US"/>
        </w:rPr>
        <w:t>II</w:t>
      </w:r>
      <w:r w:rsidRPr="000A2C56">
        <w:rPr>
          <w:rFonts w:ascii="Times New Roman" w:hAnsi="Times New Roman"/>
          <w:sz w:val="24"/>
        </w:rPr>
        <w:t xml:space="preserve"> Региональной ярмарке инновационных педагогических идей «Событие. Сотрудничество. Социализация» </w:t>
      </w:r>
      <w:proofErr w:type="gramStart"/>
      <w:r w:rsidRPr="000A2C56">
        <w:rPr>
          <w:rFonts w:ascii="Times New Roman" w:hAnsi="Times New Roman"/>
          <w:sz w:val="24"/>
        </w:rPr>
        <w:t>г</w:t>
      </w:r>
      <w:proofErr w:type="gramEnd"/>
      <w:r w:rsidRPr="000A2C56">
        <w:rPr>
          <w:rFonts w:ascii="Times New Roman" w:hAnsi="Times New Roman"/>
          <w:sz w:val="24"/>
        </w:rPr>
        <w:t>. Архангельск (октябрь 2015)</w:t>
      </w:r>
    </w:p>
    <w:p w:rsidR="00A63D7D" w:rsidRDefault="00A63D7D" w:rsidP="00A63D7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E711BE">
        <w:rPr>
          <w:rFonts w:ascii="Times New Roman" w:hAnsi="Times New Roman"/>
          <w:sz w:val="24"/>
        </w:rPr>
        <w:t xml:space="preserve">Сергеева Е.В., </w:t>
      </w:r>
      <w:proofErr w:type="spellStart"/>
      <w:r w:rsidRPr="00E711BE">
        <w:rPr>
          <w:rFonts w:ascii="Times New Roman" w:hAnsi="Times New Roman"/>
          <w:sz w:val="24"/>
        </w:rPr>
        <w:t>Семушина</w:t>
      </w:r>
      <w:proofErr w:type="spellEnd"/>
      <w:r w:rsidRPr="00E711BE">
        <w:rPr>
          <w:rFonts w:ascii="Times New Roman" w:hAnsi="Times New Roman"/>
          <w:sz w:val="24"/>
        </w:rPr>
        <w:t xml:space="preserve"> Т.Ж. – победители в конкурсе модулей к программам повышения квалификац</w:t>
      </w:r>
      <w:proofErr w:type="gramStart"/>
      <w:r w:rsidRPr="00E711BE">
        <w:rPr>
          <w:rFonts w:ascii="Times New Roman" w:hAnsi="Times New Roman"/>
          <w:sz w:val="24"/>
        </w:rPr>
        <w:t>ии АО</w:t>
      </w:r>
      <w:proofErr w:type="gramEnd"/>
      <w:r w:rsidRPr="00E711BE">
        <w:rPr>
          <w:rFonts w:ascii="Times New Roman" w:hAnsi="Times New Roman"/>
          <w:sz w:val="24"/>
        </w:rPr>
        <w:t xml:space="preserve"> ИОО</w:t>
      </w:r>
    </w:p>
    <w:p w:rsidR="00A63D7D" w:rsidRPr="00E711BE" w:rsidRDefault="00A63D7D" w:rsidP="00A63D7D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</w:p>
    <w:p w:rsidR="00A63D7D" w:rsidRDefault="00A63D7D" w:rsidP="00A63D7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E711BE">
        <w:rPr>
          <w:rFonts w:ascii="Times New Roman" w:hAnsi="Times New Roman"/>
          <w:color w:val="FF0000"/>
          <w:sz w:val="24"/>
        </w:rPr>
        <w:t xml:space="preserve"> </w:t>
      </w:r>
      <w:r w:rsidRPr="00E711BE">
        <w:rPr>
          <w:rFonts w:ascii="Times New Roman" w:hAnsi="Times New Roman"/>
          <w:sz w:val="24"/>
        </w:rPr>
        <w:t>Семенова С.В. – Диплом лауреата 2 степени в дистанционном творческом конкурсе публикаций</w:t>
      </w:r>
    </w:p>
    <w:p w:rsidR="00A63D7D" w:rsidRPr="00E711BE" w:rsidRDefault="00A63D7D" w:rsidP="00A63D7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E711BE">
        <w:rPr>
          <w:rFonts w:ascii="Times New Roman" w:hAnsi="Times New Roman"/>
          <w:sz w:val="24"/>
        </w:rPr>
        <w:t>Стрюкова</w:t>
      </w:r>
      <w:proofErr w:type="spellEnd"/>
      <w:r w:rsidRPr="00E711BE">
        <w:rPr>
          <w:rFonts w:ascii="Times New Roman" w:hAnsi="Times New Roman"/>
          <w:sz w:val="24"/>
        </w:rPr>
        <w:t xml:space="preserve"> Г.А. – Диплом </w:t>
      </w:r>
      <w:r w:rsidRPr="00E711BE">
        <w:rPr>
          <w:rFonts w:ascii="Times New Roman" w:hAnsi="Times New Roman"/>
          <w:sz w:val="24"/>
          <w:lang w:val="en-US"/>
        </w:rPr>
        <w:t>I</w:t>
      </w:r>
      <w:r w:rsidRPr="00E711BE">
        <w:rPr>
          <w:rFonts w:ascii="Times New Roman" w:hAnsi="Times New Roman"/>
          <w:sz w:val="24"/>
        </w:rPr>
        <w:t xml:space="preserve"> степени в региональном заочном конкурсе методических разработок учителей, посвященных экранизации литературных произведений (май 2016 г), участник городского конкурса выразительного чтения среди педагогов «Учитель на сцене»</w:t>
      </w:r>
    </w:p>
    <w:p w:rsidR="00A63D7D" w:rsidRPr="008D22EA" w:rsidRDefault="00A63D7D" w:rsidP="00A63D7D">
      <w:pPr>
        <w:pStyle w:val="a4"/>
        <w:spacing w:line="240" w:lineRule="auto"/>
        <w:ind w:left="360" w:firstLine="0"/>
        <w:rPr>
          <w:rFonts w:ascii="Times New Roman" w:hAnsi="Times New Roman"/>
          <w:color w:val="FF0000"/>
          <w:sz w:val="24"/>
        </w:rPr>
      </w:pPr>
    </w:p>
    <w:p w:rsidR="00A63D7D" w:rsidRPr="008D22EA" w:rsidRDefault="00A63D7D" w:rsidP="00A63D7D">
      <w:pPr>
        <w:pStyle w:val="a4"/>
        <w:spacing w:line="240" w:lineRule="auto"/>
        <w:ind w:left="360" w:firstLine="0"/>
        <w:rPr>
          <w:rFonts w:ascii="Times New Roman" w:hAnsi="Times New Roman"/>
          <w:color w:val="FF0000"/>
          <w:sz w:val="24"/>
        </w:rPr>
      </w:pPr>
      <w:r w:rsidRPr="00E711BE">
        <w:rPr>
          <w:rFonts w:ascii="Times New Roman" w:hAnsi="Times New Roman"/>
          <w:sz w:val="24"/>
        </w:rPr>
        <w:t>В рамках семинаров областного и муниципального уровня нашими педагогами было дано открытых уроков</w:t>
      </w:r>
      <w:r>
        <w:rPr>
          <w:rFonts w:ascii="Times New Roman" w:hAnsi="Times New Roman"/>
          <w:sz w:val="24"/>
        </w:rPr>
        <w:t xml:space="preserve"> и мастер-классов</w:t>
      </w:r>
      <w:r w:rsidRPr="00E711BE">
        <w:rPr>
          <w:rFonts w:ascii="Times New Roman" w:hAnsi="Times New Roman"/>
          <w:sz w:val="24"/>
        </w:rPr>
        <w:t xml:space="preserve"> на городском уровне</w:t>
      </w:r>
      <w:r w:rsidRPr="008D22EA">
        <w:rPr>
          <w:rFonts w:ascii="Times New Roman" w:hAnsi="Times New Roman"/>
          <w:color w:val="FF0000"/>
          <w:sz w:val="24"/>
        </w:rPr>
        <w:t xml:space="preserve"> –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3C3115">
        <w:rPr>
          <w:rFonts w:ascii="Times New Roman" w:hAnsi="Times New Roman"/>
          <w:sz w:val="24"/>
        </w:rPr>
        <w:t xml:space="preserve">3 (Лещик С.В., </w:t>
      </w:r>
      <w:proofErr w:type="spellStart"/>
      <w:r w:rsidRPr="003C3115">
        <w:rPr>
          <w:rFonts w:ascii="Times New Roman" w:hAnsi="Times New Roman"/>
          <w:sz w:val="24"/>
        </w:rPr>
        <w:t>Семушина</w:t>
      </w:r>
      <w:proofErr w:type="spellEnd"/>
      <w:r w:rsidRPr="003C3115">
        <w:rPr>
          <w:rFonts w:ascii="Times New Roman" w:hAnsi="Times New Roman"/>
          <w:sz w:val="24"/>
        </w:rPr>
        <w:t xml:space="preserve"> Т.Ж..,</w:t>
      </w:r>
      <w:r w:rsidRPr="008D22EA">
        <w:rPr>
          <w:rFonts w:ascii="Times New Roman" w:hAnsi="Times New Roman"/>
          <w:color w:val="FF0000"/>
          <w:sz w:val="24"/>
        </w:rPr>
        <w:t xml:space="preserve"> </w:t>
      </w:r>
      <w:r w:rsidRPr="004217DE">
        <w:rPr>
          <w:rFonts w:ascii="Times New Roman" w:hAnsi="Times New Roman"/>
          <w:sz w:val="24"/>
        </w:rPr>
        <w:t xml:space="preserve">на областном – 10 </w:t>
      </w:r>
      <w:proofErr w:type="gramStart"/>
      <w:r w:rsidRPr="004217DE">
        <w:rPr>
          <w:rFonts w:ascii="Times New Roman" w:hAnsi="Times New Roman"/>
          <w:sz w:val="24"/>
        </w:rPr>
        <w:t xml:space="preserve">( </w:t>
      </w:r>
      <w:proofErr w:type="gramEnd"/>
      <w:r w:rsidRPr="004217DE">
        <w:rPr>
          <w:rFonts w:ascii="Times New Roman" w:hAnsi="Times New Roman"/>
          <w:sz w:val="24"/>
        </w:rPr>
        <w:t xml:space="preserve">Лещик С.В., </w:t>
      </w:r>
      <w:proofErr w:type="spellStart"/>
      <w:r w:rsidRPr="004217DE">
        <w:rPr>
          <w:rFonts w:ascii="Times New Roman" w:hAnsi="Times New Roman"/>
          <w:sz w:val="24"/>
        </w:rPr>
        <w:t>Вайгачева</w:t>
      </w:r>
      <w:proofErr w:type="spellEnd"/>
      <w:r w:rsidRPr="004217DE">
        <w:rPr>
          <w:rFonts w:ascii="Times New Roman" w:hAnsi="Times New Roman"/>
          <w:sz w:val="24"/>
        </w:rPr>
        <w:t xml:space="preserve"> Е.А., Власова </w:t>
      </w:r>
      <w:proofErr w:type="spellStart"/>
      <w:r w:rsidRPr="004217DE">
        <w:rPr>
          <w:rFonts w:ascii="Times New Roman" w:hAnsi="Times New Roman"/>
          <w:sz w:val="24"/>
        </w:rPr>
        <w:t>В.И.,Семушина</w:t>
      </w:r>
      <w:proofErr w:type="spellEnd"/>
      <w:r w:rsidRPr="004217DE">
        <w:rPr>
          <w:rFonts w:ascii="Times New Roman" w:hAnsi="Times New Roman"/>
          <w:sz w:val="24"/>
        </w:rPr>
        <w:t xml:space="preserve"> Т.Ж, Горбунова И.И., </w:t>
      </w:r>
      <w:proofErr w:type="spellStart"/>
      <w:r w:rsidRPr="004217DE">
        <w:rPr>
          <w:rFonts w:ascii="Times New Roman" w:hAnsi="Times New Roman"/>
          <w:sz w:val="24"/>
        </w:rPr>
        <w:t>Чучаченко</w:t>
      </w:r>
      <w:proofErr w:type="spellEnd"/>
      <w:r w:rsidRPr="004217DE">
        <w:rPr>
          <w:rFonts w:ascii="Times New Roman" w:hAnsi="Times New Roman"/>
          <w:sz w:val="24"/>
        </w:rPr>
        <w:t xml:space="preserve"> </w:t>
      </w:r>
      <w:proofErr w:type="spellStart"/>
      <w:r w:rsidRPr="004217DE">
        <w:rPr>
          <w:rFonts w:ascii="Times New Roman" w:hAnsi="Times New Roman"/>
          <w:sz w:val="24"/>
        </w:rPr>
        <w:t>М.Ф.,Сергеева</w:t>
      </w:r>
      <w:proofErr w:type="spellEnd"/>
      <w:r w:rsidRPr="004217DE">
        <w:rPr>
          <w:rFonts w:ascii="Times New Roman" w:hAnsi="Times New Roman"/>
          <w:sz w:val="24"/>
        </w:rPr>
        <w:t xml:space="preserve"> Е.В., Плахова Е.В.)</w:t>
      </w:r>
    </w:p>
    <w:p w:rsidR="00A63D7D" w:rsidRPr="00F71944" w:rsidRDefault="00A63D7D" w:rsidP="00A63D7D">
      <w:pPr>
        <w:pStyle w:val="a4"/>
        <w:spacing w:line="240" w:lineRule="auto"/>
        <w:ind w:left="360" w:firstLine="0"/>
        <w:rPr>
          <w:rFonts w:ascii="Times New Roman" w:hAnsi="Times New Roman"/>
          <w:sz w:val="24"/>
        </w:rPr>
      </w:pPr>
      <w:proofErr w:type="gramStart"/>
      <w:r w:rsidRPr="004217DE">
        <w:rPr>
          <w:rFonts w:ascii="Times New Roman" w:hAnsi="Times New Roman"/>
          <w:sz w:val="24"/>
        </w:rPr>
        <w:t xml:space="preserve">Педагоги представили  - 9 выступлений на мероприятиях городского уровня и 17 – областного уровня  (Лещик С.В., Власова В.И., </w:t>
      </w:r>
      <w:proofErr w:type="spellStart"/>
      <w:r w:rsidRPr="004217DE">
        <w:rPr>
          <w:rFonts w:ascii="Times New Roman" w:hAnsi="Times New Roman"/>
          <w:sz w:val="24"/>
        </w:rPr>
        <w:t>Вайгачева</w:t>
      </w:r>
      <w:proofErr w:type="spellEnd"/>
      <w:r w:rsidRPr="004217DE">
        <w:rPr>
          <w:rFonts w:ascii="Times New Roman" w:hAnsi="Times New Roman"/>
          <w:sz w:val="24"/>
        </w:rPr>
        <w:t xml:space="preserve"> Е.А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Стрюкова</w:t>
      </w:r>
      <w:proofErr w:type="spellEnd"/>
      <w:r>
        <w:rPr>
          <w:rFonts w:ascii="Times New Roman" w:hAnsi="Times New Roman"/>
          <w:sz w:val="24"/>
        </w:rPr>
        <w:t xml:space="preserve"> Г.А., </w:t>
      </w:r>
      <w:proofErr w:type="spellStart"/>
      <w:r>
        <w:rPr>
          <w:rFonts w:ascii="Times New Roman" w:hAnsi="Times New Roman"/>
          <w:sz w:val="24"/>
        </w:rPr>
        <w:t>Стрюков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С.А.,Семушина</w:t>
      </w:r>
      <w:proofErr w:type="spellEnd"/>
      <w:r>
        <w:rPr>
          <w:rFonts w:ascii="Times New Roman" w:hAnsi="Times New Roman"/>
          <w:sz w:val="24"/>
        </w:rPr>
        <w:t xml:space="preserve"> Т.Ж., Яшина М.Л., </w:t>
      </w:r>
      <w:proofErr w:type="spellStart"/>
      <w:r>
        <w:rPr>
          <w:rFonts w:ascii="Times New Roman" w:hAnsi="Times New Roman"/>
          <w:sz w:val="24"/>
        </w:rPr>
        <w:t>Немытова</w:t>
      </w:r>
      <w:proofErr w:type="spellEnd"/>
      <w:r>
        <w:rPr>
          <w:rFonts w:ascii="Times New Roman" w:hAnsi="Times New Roman"/>
          <w:sz w:val="24"/>
        </w:rPr>
        <w:t xml:space="preserve"> Е.В., Чумаченко М.Ф., Порошина Н.А., Орел И.Ю., Малыгина Н.П., </w:t>
      </w:r>
      <w:proofErr w:type="spellStart"/>
      <w:r>
        <w:rPr>
          <w:rFonts w:ascii="Times New Roman" w:hAnsi="Times New Roman"/>
          <w:sz w:val="24"/>
        </w:rPr>
        <w:t>Аршинова</w:t>
      </w:r>
      <w:proofErr w:type="spellEnd"/>
      <w:r>
        <w:rPr>
          <w:rFonts w:ascii="Times New Roman" w:hAnsi="Times New Roman"/>
          <w:sz w:val="24"/>
        </w:rPr>
        <w:t xml:space="preserve"> И.В., Панкратова Т.Ю., Зеленина А.А. на  всероссийском уровне</w:t>
      </w:r>
      <w:proofErr w:type="gramEnd"/>
      <w:r>
        <w:rPr>
          <w:rFonts w:ascii="Times New Roman" w:hAnsi="Times New Roman"/>
          <w:sz w:val="24"/>
        </w:rPr>
        <w:t xml:space="preserve"> -</w:t>
      </w:r>
      <w:proofErr w:type="gramStart"/>
      <w:r>
        <w:rPr>
          <w:rFonts w:ascii="Times New Roman" w:hAnsi="Times New Roman"/>
          <w:sz w:val="24"/>
        </w:rPr>
        <w:t>1 (</w:t>
      </w:r>
      <w:proofErr w:type="spellStart"/>
      <w:r>
        <w:rPr>
          <w:rFonts w:ascii="Times New Roman" w:hAnsi="Times New Roman"/>
          <w:sz w:val="24"/>
        </w:rPr>
        <w:t>Немытова</w:t>
      </w:r>
      <w:proofErr w:type="spellEnd"/>
      <w:r>
        <w:rPr>
          <w:rFonts w:ascii="Times New Roman" w:hAnsi="Times New Roman"/>
          <w:sz w:val="24"/>
        </w:rPr>
        <w:t xml:space="preserve"> Е.В.- выступление на педагогическом форуме научно-методическом семинаре в рамках </w:t>
      </w:r>
      <w:r>
        <w:rPr>
          <w:rFonts w:ascii="Times New Roman" w:hAnsi="Times New Roman"/>
          <w:sz w:val="24"/>
          <w:lang w:val="en-US"/>
        </w:rPr>
        <w:t>XVII</w:t>
      </w:r>
      <w:r>
        <w:rPr>
          <w:rFonts w:ascii="Times New Roman" w:hAnsi="Times New Roman"/>
          <w:sz w:val="24"/>
        </w:rPr>
        <w:t xml:space="preserve"> Всероссийской детской конференции «Первые шаги  в науке»); на международном уровне – 3 – (Семенова С.В. – выступление на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международной научно-практической конференции «Опыт,  проблемы и перспективы построения педагогического процесса в контексте стандартизации образования», </w:t>
      </w:r>
      <w:proofErr w:type="spellStart"/>
      <w:r>
        <w:rPr>
          <w:rFonts w:ascii="Times New Roman" w:hAnsi="Times New Roman"/>
          <w:sz w:val="24"/>
        </w:rPr>
        <w:t>Семушина</w:t>
      </w:r>
      <w:proofErr w:type="spellEnd"/>
      <w:r>
        <w:rPr>
          <w:rFonts w:ascii="Times New Roman" w:hAnsi="Times New Roman"/>
          <w:sz w:val="24"/>
        </w:rPr>
        <w:t xml:space="preserve"> Т.Ж., Чумаченко М.Ф. – научно-практическая конференция «Музей и образование: контексты и перспективы сотрудничества»</w:t>
      </w:r>
      <w:proofErr w:type="gramEnd"/>
    </w:p>
    <w:p w:rsidR="00A63D7D" w:rsidRDefault="000A6931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 гимназии активно участвуют в работе городских педагогических сообществ,  в работе жюри городских и областных  конкурсов.</w:t>
      </w:r>
    </w:p>
    <w:p w:rsidR="00E84D0C" w:rsidRPr="00E84D0C" w:rsidRDefault="000B2191" w:rsidP="00E84D0C">
      <w:pPr>
        <w:pStyle w:val="a4"/>
        <w:spacing w:line="240" w:lineRule="auto"/>
        <w:ind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Выводы: </w:t>
      </w:r>
    </w:p>
    <w:p w:rsidR="00F3771C" w:rsidRDefault="00F3771C" w:rsidP="001E795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</w:rPr>
      </w:pPr>
      <w:r w:rsidRPr="004324F6">
        <w:rPr>
          <w:rFonts w:ascii="Times New Roman" w:hAnsi="Times New Roman"/>
          <w:b/>
          <w:sz w:val="24"/>
        </w:rPr>
        <w:t>Совершенствование</w:t>
      </w:r>
      <w:r w:rsidRPr="004719B1">
        <w:rPr>
          <w:rFonts w:ascii="Times New Roman" w:hAnsi="Times New Roman"/>
          <w:b/>
          <w:sz w:val="24"/>
        </w:rPr>
        <w:t xml:space="preserve"> педагогического корпуса.</w:t>
      </w:r>
    </w:p>
    <w:p w:rsidR="001E795B" w:rsidRPr="009443AA" w:rsidRDefault="000E25A0" w:rsidP="000E25A0">
      <w:pPr>
        <w:spacing w:line="240" w:lineRule="auto"/>
        <w:rPr>
          <w:rFonts w:ascii="Times New Roman" w:hAnsi="Times New Roman"/>
          <w:sz w:val="24"/>
        </w:rPr>
      </w:pPr>
      <w:r w:rsidRPr="009443AA">
        <w:rPr>
          <w:rFonts w:ascii="Times New Roman" w:hAnsi="Times New Roman"/>
          <w:sz w:val="24"/>
        </w:rPr>
        <w:t>В 2015-2016 учебном году в гимназии состав педагогического коллектива  изменился</w:t>
      </w:r>
      <w:r w:rsidR="009443AA">
        <w:rPr>
          <w:rFonts w:ascii="Times New Roman" w:hAnsi="Times New Roman"/>
          <w:sz w:val="24"/>
        </w:rPr>
        <w:t xml:space="preserve"> не значительно</w:t>
      </w:r>
      <w:proofErr w:type="gramStart"/>
      <w:r w:rsidRPr="009443AA">
        <w:rPr>
          <w:rFonts w:ascii="Times New Roman" w:hAnsi="Times New Roman"/>
          <w:sz w:val="24"/>
        </w:rPr>
        <w:t>.</w:t>
      </w:r>
      <w:proofErr w:type="gramEnd"/>
      <w:r w:rsidRPr="009443AA">
        <w:rPr>
          <w:rFonts w:ascii="Times New Roman" w:hAnsi="Times New Roman"/>
          <w:sz w:val="24"/>
        </w:rPr>
        <w:t xml:space="preserve"> </w:t>
      </w:r>
      <w:r w:rsidR="009443AA">
        <w:rPr>
          <w:rFonts w:ascii="Times New Roman" w:hAnsi="Times New Roman"/>
          <w:sz w:val="24"/>
        </w:rPr>
        <w:t>К</w:t>
      </w:r>
      <w:r w:rsidRPr="009443AA">
        <w:rPr>
          <w:rFonts w:ascii="Times New Roman" w:hAnsi="Times New Roman"/>
          <w:sz w:val="24"/>
        </w:rPr>
        <w:t xml:space="preserve">оллектив пополнился </w:t>
      </w:r>
      <w:r w:rsidR="009443AA">
        <w:rPr>
          <w:rFonts w:ascii="Times New Roman" w:hAnsi="Times New Roman"/>
          <w:sz w:val="24"/>
        </w:rPr>
        <w:t>тремя</w:t>
      </w:r>
      <w:r w:rsidRPr="009443AA">
        <w:rPr>
          <w:rFonts w:ascii="Times New Roman" w:hAnsi="Times New Roman"/>
          <w:sz w:val="24"/>
        </w:rPr>
        <w:t xml:space="preserve"> новыми педагогами: педагогом-организатором и социальным педагогом</w:t>
      </w:r>
      <w:r w:rsidR="009443AA">
        <w:rPr>
          <w:rFonts w:ascii="Times New Roman" w:hAnsi="Times New Roman"/>
          <w:sz w:val="24"/>
        </w:rPr>
        <w:t>, учителем английского языка</w:t>
      </w:r>
      <w:r w:rsidRPr="009443AA">
        <w:rPr>
          <w:rFonts w:ascii="Times New Roman" w:hAnsi="Times New Roman"/>
          <w:sz w:val="24"/>
        </w:rPr>
        <w:t xml:space="preserve">. </w:t>
      </w:r>
      <w:r w:rsidR="009443AA">
        <w:rPr>
          <w:rFonts w:ascii="Times New Roman" w:hAnsi="Times New Roman"/>
          <w:sz w:val="24"/>
        </w:rPr>
        <w:t>Уволился  один учитель начальных классов.</w:t>
      </w:r>
    </w:p>
    <w:p w:rsidR="001E795B" w:rsidRPr="004719B1" w:rsidRDefault="001E795B" w:rsidP="001E795B">
      <w:pPr>
        <w:spacing w:after="0" w:line="240" w:lineRule="auto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Аттестация педагогических работников проводилась в соответствии с планом-графиком на 201</w:t>
      </w:r>
      <w:r>
        <w:rPr>
          <w:rFonts w:ascii="Times New Roman" w:hAnsi="Times New Roman"/>
          <w:sz w:val="24"/>
        </w:rPr>
        <w:t>5</w:t>
      </w:r>
      <w:r w:rsidRPr="004719B1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6</w:t>
      </w:r>
      <w:r w:rsidRPr="004719B1">
        <w:rPr>
          <w:rFonts w:ascii="Times New Roman" w:hAnsi="Times New Roman"/>
          <w:sz w:val="24"/>
        </w:rPr>
        <w:t xml:space="preserve"> </w:t>
      </w:r>
      <w:proofErr w:type="spellStart"/>
      <w:r w:rsidRPr="004719B1">
        <w:rPr>
          <w:rFonts w:ascii="Times New Roman" w:hAnsi="Times New Roman"/>
          <w:sz w:val="24"/>
        </w:rPr>
        <w:t>уч.г</w:t>
      </w:r>
      <w:proofErr w:type="spellEnd"/>
      <w:r w:rsidRPr="004719B1">
        <w:rPr>
          <w:rFonts w:ascii="Times New Roman" w:hAnsi="Times New Roman"/>
          <w:sz w:val="24"/>
        </w:rPr>
        <w:t xml:space="preserve">.  </w:t>
      </w:r>
    </w:p>
    <w:p w:rsidR="001E795B" w:rsidRPr="008D22EA" w:rsidRDefault="001E795B" w:rsidP="001E795B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1E795B" w:rsidRPr="004719B1" w:rsidRDefault="001E795B" w:rsidP="001E795B">
      <w:pPr>
        <w:spacing w:after="0" w:line="240" w:lineRule="auto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Результаты аттестации в 2015-2916 </w:t>
      </w:r>
      <w:proofErr w:type="spellStart"/>
      <w:r w:rsidRPr="004719B1">
        <w:rPr>
          <w:rFonts w:ascii="Times New Roman" w:hAnsi="Times New Roman"/>
          <w:sz w:val="24"/>
        </w:rPr>
        <w:t>уч.г</w:t>
      </w:r>
      <w:proofErr w:type="spellEnd"/>
      <w:r w:rsidRPr="004719B1">
        <w:rPr>
          <w:rFonts w:ascii="Times New Roman" w:hAnsi="Times New Roman"/>
          <w:sz w:val="24"/>
        </w:rPr>
        <w:t>.</w:t>
      </w:r>
    </w:p>
    <w:p w:rsidR="001E795B" w:rsidRDefault="001E795B" w:rsidP="001E795B">
      <w:pPr>
        <w:spacing w:line="240" w:lineRule="auto"/>
        <w:ind w:left="36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lastRenderedPageBreak/>
        <w:t xml:space="preserve">Всего аттестовано — 19 чел.                                                                                                      </w:t>
      </w:r>
    </w:p>
    <w:p w:rsidR="001E795B" w:rsidRPr="004719B1" w:rsidRDefault="001E795B" w:rsidP="001E795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На соответствие занимаемой должности — 6 чел.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1. Жукова А.Г.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2. </w:t>
      </w:r>
      <w:proofErr w:type="spellStart"/>
      <w:r w:rsidRPr="004719B1">
        <w:rPr>
          <w:rFonts w:ascii="Times New Roman" w:hAnsi="Times New Roman"/>
          <w:sz w:val="24"/>
        </w:rPr>
        <w:t>Курдюкова</w:t>
      </w:r>
      <w:proofErr w:type="spellEnd"/>
      <w:r w:rsidRPr="004719B1">
        <w:rPr>
          <w:rFonts w:ascii="Times New Roman" w:hAnsi="Times New Roman"/>
          <w:sz w:val="24"/>
        </w:rPr>
        <w:t xml:space="preserve"> Л.М.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3. Строганова Л.И.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4. Храмцова Л.В.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5. Амосова Ю.В.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6. Петров В.Г.</w:t>
      </w:r>
    </w:p>
    <w:p w:rsidR="001E795B" w:rsidRPr="004719B1" w:rsidRDefault="001E795B" w:rsidP="001E795B">
      <w:pPr>
        <w:pStyle w:val="a4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На первую категорию — 9 чел.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1. Зеленина А.А.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2. Белозерцева О.Л.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3. </w:t>
      </w:r>
      <w:proofErr w:type="spellStart"/>
      <w:r w:rsidRPr="004719B1">
        <w:rPr>
          <w:rFonts w:ascii="Times New Roman" w:hAnsi="Times New Roman"/>
          <w:sz w:val="24"/>
        </w:rPr>
        <w:t>Аршинова</w:t>
      </w:r>
      <w:proofErr w:type="spellEnd"/>
      <w:r w:rsidRPr="004719B1">
        <w:rPr>
          <w:rFonts w:ascii="Times New Roman" w:hAnsi="Times New Roman"/>
          <w:sz w:val="24"/>
        </w:rPr>
        <w:t xml:space="preserve"> И.В.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4. Парфенов М.В.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5. Капустина К.С.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6. Петракова Л.В.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7. Малыгина Н.П.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8. Соколова А.Г.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9. </w:t>
      </w:r>
      <w:proofErr w:type="spellStart"/>
      <w:r w:rsidRPr="004719B1">
        <w:rPr>
          <w:rFonts w:ascii="Times New Roman" w:hAnsi="Times New Roman"/>
          <w:sz w:val="24"/>
        </w:rPr>
        <w:t>Стрюков</w:t>
      </w:r>
      <w:proofErr w:type="spellEnd"/>
      <w:r w:rsidRPr="004719B1">
        <w:rPr>
          <w:rFonts w:ascii="Times New Roman" w:hAnsi="Times New Roman"/>
          <w:sz w:val="24"/>
        </w:rPr>
        <w:t xml:space="preserve"> С.А.</w:t>
      </w:r>
    </w:p>
    <w:p w:rsidR="001E795B" w:rsidRPr="004719B1" w:rsidRDefault="001E795B" w:rsidP="001E795B">
      <w:pPr>
        <w:pStyle w:val="a4"/>
        <w:numPr>
          <w:ilvl w:val="0"/>
          <w:numId w:val="23"/>
        </w:numPr>
        <w:spacing w:line="240" w:lineRule="auto"/>
        <w:jc w:val="left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На высшую категорию — 4 чел.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1. </w:t>
      </w:r>
      <w:proofErr w:type="spellStart"/>
      <w:r w:rsidRPr="004719B1">
        <w:rPr>
          <w:rFonts w:ascii="Times New Roman" w:hAnsi="Times New Roman"/>
          <w:sz w:val="24"/>
        </w:rPr>
        <w:t>Пыканова</w:t>
      </w:r>
      <w:proofErr w:type="spellEnd"/>
      <w:r w:rsidRPr="004719B1">
        <w:rPr>
          <w:rFonts w:ascii="Times New Roman" w:hAnsi="Times New Roman"/>
          <w:sz w:val="24"/>
        </w:rPr>
        <w:t xml:space="preserve"> Н.Г.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2. </w:t>
      </w:r>
      <w:proofErr w:type="spellStart"/>
      <w:r w:rsidRPr="004719B1">
        <w:rPr>
          <w:rFonts w:ascii="Times New Roman" w:hAnsi="Times New Roman"/>
          <w:sz w:val="24"/>
        </w:rPr>
        <w:t>Стрюкова</w:t>
      </w:r>
      <w:proofErr w:type="spellEnd"/>
      <w:r w:rsidRPr="004719B1">
        <w:rPr>
          <w:rFonts w:ascii="Times New Roman" w:hAnsi="Times New Roman"/>
          <w:sz w:val="24"/>
        </w:rPr>
        <w:t xml:space="preserve"> Г.А.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3. Юрьева Е.О.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4. Ярославцев А.И.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</w:p>
    <w:p w:rsidR="001E795B" w:rsidRPr="004719B1" w:rsidRDefault="001E795B" w:rsidP="001E795B">
      <w:pPr>
        <w:pStyle w:val="a4"/>
        <w:spacing w:line="240" w:lineRule="auto"/>
        <w:ind w:left="1224"/>
        <w:jc w:val="left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По состоянию на 30 мая 2016г.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Всего </w:t>
      </w:r>
      <w:proofErr w:type="spellStart"/>
      <w:r w:rsidRPr="004719B1">
        <w:rPr>
          <w:rFonts w:ascii="Times New Roman" w:hAnsi="Times New Roman"/>
          <w:sz w:val="24"/>
        </w:rPr>
        <w:t>педработников</w:t>
      </w:r>
      <w:proofErr w:type="spellEnd"/>
      <w:r w:rsidRPr="004719B1">
        <w:rPr>
          <w:rFonts w:ascii="Times New Roman" w:hAnsi="Times New Roman"/>
          <w:sz w:val="24"/>
        </w:rPr>
        <w:t xml:space="preserve"> - 71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Имеют </w:t>
      </w:r>
      <w:proofErr w:type="gramStart"/>
      <w:r w:rsidRPr="004719B1">
        <w:rPr>
          <w:rFonts w:ascii="Times New Roman" w:hAnsi="Times New Roman"/>
          <w:sz w:val="24"/>
        </w:rPr>
        <w:t>высшую</w:t>
      </w:r>
      <w:proofErr w:type="gramEnd"/>
      <w:r w:rsidRPr="004719B1">
        <w:rPr>
          <w:rFonts w:ascii="Times New Roman" w:hAnsi="Times New Roman"/>
          <w:sz w:val="24"/>
        </w:rPr>
        <w:t xml:space="preserve"> кат. - 31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Первую— 22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СЗД — 13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</w:t>
      </w:r>
      <w:proofErr w:type="gramStart"/>
      <w:r w:rsidRPr="004719B1">
        <w:rPr>
          <w:rFonts w:ascii="Times New Roman" w:hAnsi="Times New Roman"/>
          <w:sz w:val="24"/>
        </w:rPr>
        <w:t>б</w:t>
      </w:r>
      <w:proofErr w:type="gramEnd"/>
      <w:r w:rsidRPr="004719B1">
        <w:rPr>
          <w:rFonts w:ascii="Times New Roman" w:hAnsi="Times New Roman"/>
          <w:sz w:val="24"/>
        </w:rPr>
        <w:t>/к — 5</w:t>
      </w:r>
    </w:p>
    <w:p w:rsidR="001E795B" w:rsidRPr="004719B1" w:rsidRDefault="001E795B" w:rsidP="001E795B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</w:t>
      </w:r>
    </w:p>
    <w:p w:rsidR="001E795B" w:rsidRPr="004719B1" w:rsidRDefault="001E795B" w:rsidP="001E795B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Аттестуются в 2016-2017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4719B1">
        <w:rPr>
          <w:rFonts w:ascii="Times New Roman" w:hAnsi="Times New Roman"/>
          <w:sz w:val="24"/>
        </w:rPr>
        <w:t>уч.г</w:t>
      </w:r>
      <w:proofErr w:type="spellEnd"/>
      <w:r w:rsidRPr="004719B1">
        <w:rPr>
          <w:rFonts w:ascii="Times New Roman" w:hAnsi="Times New Roman"/>
          <w:sz w:val="24"/>
        </w:rPr>
        <w:t>.</w:t>
      </w:r>
    </w:p>
    <w:p w:rsidR="0076687E" w:rsidRDefault="001E795B" w:rsidP="001E795B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</w:t>
      </w:r>
    </w:p>
    <w:p w:rsidR="001E795B" w:rsidRPr="004719B1" w:rsidRDefault="001E795B" w:rsidP="0076687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На СЗД — 2 чел.  (Крутикова Е.Ф., </w:t>
      </w:r>
      <w:proofErr w:type="spellStart"/>
      <w:r w:rsidRPr="004719B1">
        <w:rPr>
          <w:rFonts w:ascii="Times New Roman" w:hAnsi="Times New Roman"/>
          <w:sz w:val="24"/>
        </w:rPr>
        <w:t>Дубовский</w:t>
      </w:r>
      <w:proofErr w:type="spellEnd"/>
      <w:r w:rsidRPr="004719B1">
        <w:rPr>
          <w:rFonts w:ascii="Times New Roman" w:hAnsi="Times New Roman"/>
          <w:sz w:val="24"/>
        </w:rPr>
        <w:t xml:space="preserve"> К.В.)</w:t>
      </w:r>
    </w:p>
    <w:p w:rsidR="001E795B" w:rsidRPr="004719B1" w:rsidRDefault="001E795B" w:rsidP="0076687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На первую кат. - 4 чел.  1. Оборина Г.А.</w:t>
      </w:r>
    </w:p>
    <w:p w:rsidR="001E795B" w:rsidRPr="004719B1" w:rsidRDefault="001E795B" w:rsidP="001E795B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  </w:t>
      </w:r>
      <w:r w:rsidR="0076687E">
        <w:rPr>
          <w:rFonts w:ascii="Times New Roman" w:hAnsi="Times New Roman"/>
          <w:sz w:val="24"/>
        </w:rPr>
        <w:t xml:space="preserve">          </w:t>
      </w:r>
      <w:r w:rsidRPr="004719B1">
        <w:rPr>
          <w:rFonts w:ascii="Times New Roman" w:hAnsi="Times New Roman"/>
          <w:sz w:val="24"/>
        </w:rPr>
        <w:t xml:space="preserve">2. </w:t>
      </w:r>
      <w:proofErr w:type="spellStart"/>
      <w:r w:rsidRPr="004719B1">
        <w:rPr>
          <w:rFonts w:ascii="Times New Roman" w:hAnsi="Times New Roman"/>
          <w:sz w:val="24"/>
        </w:rPr>
        <w:t>Ромицына</w:t>
      </w:r>
      <w:proofErr w:type="spellEnd"/>
      <w:r w:rsidRPr="004719B1">
        <w:rPr>
          <w:rFonts w:ascii="Times New Roman" w:hAnsi="Times New Roman"/>
          <w:sz w:val="24"/>
        </w:rPr>
        <w:t xml:space="preserve"> А.Н.</w:t>
      </w:r>
    </w:p>
    <w:p w:rsidR="001E795B" w:rsidRPr="004719B1" w:rsidRDefault="001E795B" w:rsidP="001E795B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 xml:space="preserve">                    </w:t>
      </w:r>
      <w:r w:rsidR="0076687E">
        <w:rPr>
          <w:rFonts w:ascii="Times New Roman" w:hAnsi="Times New Roman"/>
          <w:sz w:val="24"/>
        </w:rPr>
        <w:t xml:space="preserve">          </w:t>
      </w:r>
      <w:r w:rsidRPr="004719B1">
        <w:rPr>
          <w:rFonts w:ascii="Times New Roman" w:hAnsi="Times New Roman"/>
          <w:sz w:val="24"/>
        </w:rPr>
        <w:t xml:space="preserve">3. </w:t>
      </w:r>
      <w:proofErr w:type="spellStart"/>
      <w:r w:rsidRPr="004719B1">
        <w:rPr>
          <w:rFonts w:ascii="Times New Roman" w:hAnsi="Times New Roman"/>
          <w:sz w:val="24"/>
        </w:rPr>
        <w:t>Лагунова</w:t>
      </w:r>
      <w:proofErr w:type="spellEnd"/>
      <w:r w:rsidRPr="004719B1">
        <w:rPr>
          <w:rFonts w:ascii="Times New Roman" w:hAnsi="Times New Roman"/>
          <w:sz w:val="24"/>
        </w:rPr>
        <w:t xml:space="preserve"> А.В..</w:t>
      </w:r>
    </w:p>
    <w:p w:rsidR="0076687E" w:rsidRDefault="0076687E" w:rsidP="0076687E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1E795B" w:rsidRPr="004719B1">
        <w:rPr>
          <w:rFonts w:ascii="Times New Roman" w:hAnsi="Times New Roman"/>
          <w:sz w:val="24"/>
        </w:rPr>
        <w:t xml:space="preserve">4. </w:t>
      </w:r>
      <w:proofErr w:type="spellStart"/>
      <w:r w:rsidR="001E795B" w:rsidRPr="004719B1">
        <w:rPr>
          <w:rFonts w:ascii="Times New Roman" w:hAnsi="Times New Roman"/>
          <w:sz w:val="24"/>
        </w:rPr>
        <w:t>Немытова</w:t>
      </w:r>
      <w:proofErr w:type="spellEnd"/>
      <w:r w:rsidR="001E795B" w:rsidRPr="004719B1">
        <w:rPr>
          <w:rFonts w:ascii="Times New Roman" w:hAnsi="Times New Roman"/>
          <w:sz w:val="24"/>
        </w:rPr>
        <w:t xml:space="preserve"> Е.В.</w:t>
      </w:r>
    </w:p>
    <w:p w:rsidR="0076687E" w:rsidRDefault="0076687E" w:rsidP="0076687E">
      <w:pPr>
        <w:pStyle w:val="a4"/>
        <w:spacing w:line="240" w:lineRule="auto"/>
        <w:ind w:left="1224"/>
        <w:rPr>
          <w:rFonts w:ascii="Times New Roman" w:hAnsi="Times New Roman"/>
          <w:sz w:val="24"/>
        </w:rPr>
      </w:pPr>
    </w:p>
    <w:p w:rsidR="0076687E" w:rsidRDefault="001E795B" w:rsidP="0076687E">
      <w:pPr>
        <w:spacing w:line="240" w:lineRule="auto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 На </w:t>
      </w:r>
      <w:proofErr w:type="gramStart"/>
      <w:r w:rsidRPr="0076687E">
        <w:rPr>
          <w:rFonts w:ascii="Times New Roman" w:hAnsi="Times New Roman"/>
          <w:sz w:val="24"/>
        </w:rPr>
        <w:t>высшую</w:t>
      </w:r>
      <w:proofErr w:type="gramEnd"/>
      <w:r w:rsidRPr="0076687E">
        <w:rPr>
          <w:rFonts w:ascii="Times New Roman" w:hAnsi="Times New Roman"/>
          <w:sz w:val="24"/>
        </w:rPr>
        <w:t xml:space="preserve"> кат. - 7 чел. </w:t>
      </w:r>
    </w:p>
    <w:p w:rsidR="001E795B" w:rsidRPr="0076687E" w:rsidRDefault="001E795B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>1. Яшина М.Л.</w:t>
      </w:r>
    </w:p>
    <w:p w:rsidR="0076687E" w:rsidRDefault="0076687E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 </w:t>
      </w:r>
      <w:r w:rsidR="001E795B" w:rsidRPr="0076687E">
        <w:rPr>
          <w:rFonts w:ascii="Times New Roman" w:hAnsi="Times New Roman"/>
          <w:sz w:val="24"/>
        </w:rPr>
        <w:t>2. Горбунова И.И.</w:t>
      </w:r>
    </w:p>
    <w:p w:rsidR="0076687E" w:rsidRDefault="001E795B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>3. Семенова С.В.</w:t>
      </w:r>
    </w:p>
    <w:p w:rsidR="0076687E" w:rsidRDefault="001E795B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4. </w:t>
      </w:r>
      <w:proofErr w:type="spellStart"/>
      <w:r w:rsidRPr="0076687E">
        <w:rPr>
          <w:rFonts w:ascii="Times New Roman" w:hAnsi="Times New Roman"/>
          <w:sz w:val="24"/>
        </w:rPr>
        <w:t>Вайгачева</w:t>
      </w:r>
      <w:proofErr w:type="spellEnd"/>
      <w:r w:rsidRPr="0076687E">
        <w:rPr>
          <w:rFonts w:ascii="Times New Roman" w:hAnsi="Times New Roman"/>
          <w:sz w:val="24"/>
        </w:rPr>
        <w:t xml:space="preserve"> Е.А.</w:t>
      </w:r>
    </w:p>
    <w:p w:rsidR="0076687E" w:rsidRDefault="001E795B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 5. Власова В.И.</w:t>
      </w:r>
    </w:p>
    <w:p w:rsidR="0076687E" w:rsidRDefault="001E795B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 6. </w:t>
      </w:r>
      <w:proofErr w:type="spellStart"/>
      <w:r w:rsidRPr="0076687E">
        <w:rPr>
          <w:rFonts w:ascii="Times New Roman" w:hAnsi="Times New Roman"/>
          <w:sz w:val="24"/>
        </w:rPr>
        <w:t>Гашева</w:t>
      </w:r>
      <w:proofErr w:type="spellEnd"/>
      <w:r w:rsidRPr="0076687E">
        <w:rPr>
          <w:rFonts w:ascii="Times New Roman" w:hAnsi="Times New Roman"/>
          <w:sz w:val="24"/>
        </w:rPr>
        <w:t xml:space="preserve"> И.Р.</w:t>
      </w:r>
    </w:p>
    <w:p w:rsidR="0076687E" w:rsidRDefault="001E795B" w:rsidP="0076687E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 7. Орел И.Ю.</w:t>
      </w:r>
    </w:p>
    <w:p w:rsidR="001E795B" w:rsidRPr="0076687E" w:rsidRDefault="001E795B" w:rsidP="0076687E">
      <w:pPr>
        <w:spacing w:line="240" w:lineRule="auto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 xml:space="preserve">  Необходимо подтвердить высшую категорию:</w:t>
      </w:r>
    </w:p>
    <w:p w:rsidR="001E795B" w:rsidRPr="004719B1" w:rsidRDefault="001E795B" w:rsidP="0076687E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1.</w:t>
      </w:r>
      <w:r w:rsidRPr="004719B1">
        <w:rPr>
          <w:rFonts w:ascii="Times New Roman" w:hAnsi="Times New Roman"/>
          <w:sz w:val="24"/>
        </w:rPr>
        <w:tab/>
        <w:t>Порошиной Н.А.</w:t>
      </w:r>
    </w:p>
    <w:p w:rsidR="001E795B" w:rsidRPr="004719B1" w:rsidRDefault="001E795B" w:rsidP="0076687E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t>2.</w:t>
      </w:r>
      <w:r w:rsidRPr="004719B1">
        <w:rPr>
          <w:rFonts w:ascii="Times New Roman" w:hAnsi="Times New Roman"/>
          <w:sz w:val="24"/>
        </w:rPr>
        <w:tab/>
      </w:r>
      <w:proofErr w:type="spellStart"/>
      <w:r w:rsidRPr="004719B1">
        <w:rPr>
          <w:rFonts w:ascii="Times New Roman" w:hAnsi="Times New Roman"/>
          <w:sz w:val="24"/>
        </w:rPr>
        <w:t>Серавиной</w:t>
      </w:r>
      <w:proofErr w:type="spellEnd"/>
      <w:r w:rsidRPr="004719B1">
        <w:rPr>
          <w:rFonts w:ascii="Times New Roman" w:hAnsi="Times New Roman"/>
          <w:sz w:val="24"/>
        </w:rPr>
        <w:t xml:space="preserve"> В.П.</w:t>
      </w:r>
    </w:p>
    <w:p w:rsidR="0076687E" w:rsidRDefault="001E795B" w:rsidP="0076687E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4719B1">
        <w:rPr>
          <w:rFonts w:ascii="Times New Roman" w:hAnsi="Times New Roman"/>
          <w:sz w:val="24"/>
        </w:rPr>
        <w:lastRenderedPageBreak/>
        <w:t>3.</w:t>
      </w:r>
      <w:r w:rsidRPr="004719B1">
        <w:rPr>
          <w:rFonts w:ascii="Times New Roman" w:hAnsi="Times New Roman"/>
          <w:sz w:val="24"/>
        </w:rPr>
        <w:tab/>
        <w:t>Рогушиной Н.Н.</w:t>
      </w:r>
    </w:p>
    <w:p w:rsidR="001E795B" w:rsidRPr="0076687E" w:rsidRDefault="001E795B" w:rsidP="0076687E">
      <w:pPr>
        <w:pStyle w:val="a4"/>
        <w:spacing w:line="240" w:lineRule="auto"/>
        <w:ind w:left="0"/>
        <w:rPr>
          <w:rFonts w:ascii="Times New Roman" w:hAnsi="Times New Roman"/>
          <w:sz w:val="24"/>
        </w:rPr>
      </w:pPr>
      <w:r w:rsidRPr="0076687E">
        <w:rPr>
          <w:rFonts w:ascii="Times New Roman" w:hAnsi="Times New Roman"/>
          <w:sz w:val="24"/>
        </w:rPr>
        <w:t>4.</w:t>
      </w:r>
      <w:r w:rsidRPr="0076687E">
        <w:rPr>
          <w:rFonts w:ascii="Times New Roman" w:hAnsi="Times New Roman"/>
          <w:sz w:val="24"/>
        </w:rPr>
        <w:tab/>
        <w:t>Матовой С.Ф.</w:t>
      </w:r>
    </w:p>
    <w:p w:rsidR="009443AA" w:rsidRDefault="009443AA" w:rsidP="0076687E">
      <w:pPr>
        <w:pStyle w:val="a4"/>
        <w:spacing w:line="240" w:lineRule="auto"/>
        <w:ind w:left="0" w:firstLine="0"/>
        <w:rPr>
          <w:rFonts w:ascii="Times New Roman" w:hAnsi="Times New Roman"/>
          <w:sz w:val="24"/>
        </w:rPr>
      </w:pPr>
    </w:p>
    <w:p w:rsidR="00DB40EB" w:rsidRPr="0003507F" w:rsidRDefault="00DB40EB" w:rsidP="00DB40EB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03507F">
        <w:rPr>
          <w:b/>
          <w:i/>
          <w:color w:val="000000"/>
        </w:rPr>
        <w:t>Выводы и предложения:</w:t>
      </w:r>
    </w:p>
    <w:p w:rsidR="00DB40EB" w:rsidRPr="002A4179" w:rsidRDefault="00DB40EB" w:rsidP="00DB40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 xml:space="preserve">Анализируя всю работу, проделанную за </w:t>
      </w:r>
      <w:r>
        <w:rPr>
          <w:rFonts w:ascii="Times New Roman" w:hAnsi="Times New Roman"/>
          <w:sz w:val="24"/>
          <w:szCs w:val="24"/>
        </w:rPr>
        <w:t>учебный год</w:t>
      </w:r>
      <w:r w:rsidRPr="002C1EFF">
        <w:rPr>
          <w:rFonts w:ascii="Times New Roman" w:hAnsi="Times New Roman"/>
          <w:sz w:val="24"/>
          <w:szCs w:val="24"/>
        </w:rPr>
        <w:t>, хотелось бы отметить</w:t>
      </w:r>
      <w:r>
        <w:rPr>
          <w:rFonts w:ascii="Times New Roman" w:hAnsi="Times New Roman"/>
          <w:sz w:val="24"/>
          <w:szCs w:val="24"/>
        </w:rPr>
        <w:t>, что</w:t>
      </w:r>
      <w:r w:rsidR="009443AA">
        <w:rPr>
          <w:rFonts w:ascii="Times New Roman" w:hAnsi="Times New Roman"/>
          <w:sz w:val="24"/>
          <w:szCs w:val="24"/>
        </w:rPr>
        <w:t xml:space="preserve"> основные</w:t>
      </w:r>
      <w:r w:rsidRPr="002A4179">
        <w:rPr>
          <w:rFonts w:ascii="Times New Roman" w:hAnsi="Times New Roman" w:cs="Times New Roman"/>
          <w:color w:val="000000"/>
          <w:sz w:val="24"/>
          <w:szCs w:val="24"/>
        </w:rPr>
        <w:t xml:space="preserve"> задачи </w:t>
      </w:r>
      <w:r w:rsidR="009443AA">
        <w:rPr>
          <w:rFonts w:ascii="Times New Roman" w:hAnsi="Times New Roman" w:cs="Times New Roman"/>
          <w:color w:val="000000"/>
          <w:sz w:val="24"/>
          <w:szCs w:val="24"/>
        </w:rPr>
        <w:t xml:space="preserve">по достижению </w:t>
      </w:r>
      <w:proofErr w:type="gramStart"/>
      <w:r w:rsidR="009443AA">
        <w:rPr>
          <w:rFonts w:ascii="Times New Roman" w:hAnsi="Times New Roman" w:cs="Times New Roman"/>
          <w:color w:val="000000"/>
          <w:sz w:val="24"/>
          <w:szCs w:val="24"/>
        </w:rPr>
        <w:t>качества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поставленные перед педагогическим коллективом</w:t>
      </w:r>
      <w:r w:rsidR="00944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CB3">
        <w:rPr>
          <w:rFonts w:ascii="Times New Roman" w:hAnsi="Times New Roman" w:cs="Times New Roman"/>
          <w:color w:val="000000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C1E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C1EFF">
        <w:rPr>
          <w:rFonts w:ascii="Times New Roman" w:hAnsi="Times New Roman"/>
          <w:sz w:val="24"/>
          <w:szCs w:val="24"/>
        </w:rPr>
        <w:t xml:space="preserve">оложительные моменты: </w:t>
      </w:r>
    </w:p>
    <w:p w:rsidR="009443AA" w:rsidRDefault="00394CB3" w:rsidP="00DB40EB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Гимназия успешно реализует ФГОС.</w:t>
      </w:r>
      <w:r w:rsidR="00DB40EB" w:rsidRPr="009443AA">
        <w:rPr>
          <w:rFonts w:ascii="Times New Roman" w:hAnsi="Times New Roman"/>
          <w:sz w:val="24"/>
          <w:szCs w:val="24"/>
        </w:rPr>
        <w:t xml:space="preserve"> </w:t>
      </w:r>
    </w:p>
    <w:p w:rsidR="00DB40EB" w:rsidRPr="009443AA" w:rsidRDefault="00394CB3" w:rsidP="00DB40EB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100 % успеваемость и высокое качество образования</w:t>
      </w:r>
      <w:r w:rsidR="00DB40EB" w:rsidRPr="009443AA">
        <w:rPr>
          <w:rFonts w:ascii="Times New Roman" w:hAnsi="Times New Roman"/>
          <w:sz w:val="24"/>
          <w:szCs w:val="24"/>
        </w:rPr>
        <w:t>;</w:t>
      </w:r>
    </w:p>
    <w:p w:rsidR="00DB40EB" w:rsidRPr="002C1EFF" w:rsidRDefault="00394CB3" w:rsidP="00DB40EB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большой недостатке квалифицированных кадров по некоторым предметам сохраняет </w:t>
      </w:r>
      <w:r w:rsidR="00245DAB">
        <w:rPr>
          <w:rFonts w:ascii="Times New Roman" w:hAnsi="Times New Roman"/>
          <w:sz w:val="24"/>
          <w:szCs w:val="24"/>
        </w:rPr>
        <w:t xml:space="preserve">высококвалифицированный </w:t>
      </w:r>
      <w:r>
        <w:rPr>
          <w:rFonts w:ascii="Times New Roman" w:hAnsi="Times New Roman"/>
          <w:sz w:val="24"/>
          <w:szCs w:val="24"/>
        </w:rPr>
        <w:t>кадровый состав педагогов</w:t>
      </w:r>
      <w:r w:rsidR="00245DAB">
        <w:rPr>
          <w:rFonts w:ascii="Times New Roman" w:hAnsi="Times New Roman"/>
          <w:sz w:val="24"/>
          <w:szCs w:val="24"/>
        </w:rPr>
        <w:t>.</w:t>
      </w:r>
      <w:proofErr w:type="gramEnd"/>
    </w:p>
    <w:p w:rsidR="00DB40EB" w:rsidRPr="002C1EFF" w:rsidRDefault="00245DAB" w:rsidP="00DB40EB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 организует работу по поддержке одаренных детей</w:t>
      </w:r>
    </w:p>
    <w:p w:rsidR="00245DAB" w:rsidRDefault="00245DAB" w:rsidP="00DB40EB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Продолжает успешно реализовывать программы дополнительного (углубленного обучения английского языка и профильного обучения.</w:t>
      </w:r>
      <w:proofErr w:type="gramEnd"/>
    </w:p>
    <w:p w:rsidR="00DB40EB" w:rsidRPr="002C1EFF" w:rsidRDefault="00DB40EB" w:rsidP="00DB40EB">
      <w:pPr>
        <w:pStyle w:val="a4"/>
        <w:spacing w:line="240" w:lineRule="auto"/>
        <w:ind w:left="1506"/>
        <w:rPr>
          <w:rFonts w:ascii="Times New Roman" w:hAnsi="Times New Roman"/>
          <w:sz w:val="24"/>
          <w:szCs w:val="24"/>
        </w:rPr>
      </w:pPr>
    </w:p>
    <w:p w:rsidR="00DB40EB" w:rsidRDefault="00245DAB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некоторые моменты, на следует обратить внимание при планировании работы в следующем учебном году:</w:t>
      </w:r>
    </w:p>
    <w:p w:rsidR="00FA2CCF" w:rsidRDefault="00FA2CCF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большие сложности, которые испытывают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усвоении программы </w:t>
      </w:r>
      <w:r w:rsidR="0076687E">
        <w:rPr>
          <w:rFonts w:ascii="Times New Roman" w:hAnsi="Times New Roman"/>
          <w:sz w:val="24"/>
          <w:szCs w:val="24"/>
        </w:rPr>
        <w:t>гимназии по информатике, физике.</w:t>
      </w:r>
    </w:p>
    <w:p w:rsidR="00B803E3" w:rsidRDefault="00FA2CCF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информированность родителей о системе оценивания образовательных достижений по учебным предметам</w:t>
      </w:r>
      <w:r w:rsidR="00B803E3">
        <w:rPr>
          <w:rFonts w:ascii="Times New Roman" w:hAnsi="Times New Roman"/>
          <w:sz w:val="24"/>
          <w:szCs w:val="24"/>
        </w:rPr>
        <w:t>, о проблемах успеваемости обучающихся;</w:t>
      </w:r>
    </w:p>
    <w:p w:rsidR="00B803E3" w:rsidRDefault="00B803E3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несвоевременное заполнение  некоторыми учителями электронных и классных журналов.</w:t>
      </w:r>
    </w:p>
    <w:p w:rsidR="00B803E3" w:rsidRDefault="00B803E3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Пассивное отношение некоторых педагогов, имеющих большой педагогический опыт, к обмену опытом, проведению открытых уроков, к повышению своей квалификационной категории.</w:t>
      </w:r>
    </w:p>
    <w:p w:rsidR="00557109" w:rsidRDefault="00557109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52A8">
        <w:rPr>
          <w:rFonts w:ascii="Times New Roman" w:hAnsi="Times New Roman"/>
          <w:sz w:val="24"/>
          <w:szCs w:val="24"/>
        </w:rPr>
        <w:t>сложности в создании системы работы по  организации учебно-исследовательской и проектной деятельности обучающихся, нежелание  и неумение некоторых педагогов работать с учащимися  в этом направлении.</w:t>
      </w:r>
    </w:p>
    <w:p w:rsidR="00FA2CCF" w:rsidRPr="002C1EFF" w:rsidRDefault="00B803E3" w:rsidP="00DB40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30A9">
        <w:rPr>
          <w:rFonts w:ascii="Times New Roman" w:hAnsi="Times New Roman"/>
          <w:sz w:val="24"/>
          <w:szCs w:val="24"/>
        </w:rPr>
        <w:t xml:space="preserve">отсутствие Методического совета, как основного структурного элемента обеспечивающего решение  задач единой методической темы гимназии, осуществляющего преемственность в работе школьных методических объединений. </w:t>
      </w:r>
    </w:p>
    <w:p w:rsidR="00DB40EB" w:rsidRPr="00F71944" w:rsidRDefault="002030A9" w:rsidP="00557109">
      <w:pPr>
        <w:pStyle w:val="a4"/>
        <w:spacing w:line="240" w:lineRule="auto"/>
        <w:ind w:left="70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недостаточное использование</w:t>
      </w:r>
      <w:r w:rsidR="00557109">
        <w:rPr>
          <w:rFonts w:ascii="Times New Roman" w:hAnsi="Times New Roman"/>
          <w:sz w:val="24"/>
        </w:rPr>
        <w:t xml:space="preserve"> ресурса сайта гимназии для обеспечения высокого уровня доступности и открытости информации об образовательной организ</w:t>
      </w:r>
      <w:r w:rsidR="004152A8">
        <w:rPr>
          <w:rFonts w:ascii="Times New Roman" w:hAnsi="Times New Roman"/>
          <w:sz w:val="24"/>
        </w:rPr>
        <w:t>а</w:t>
      </w:r>
      <w:r w:rsidR="00557109">
        <w:rPr>
          <w:rFonts w:ascii="Times New Roman" w:hAnsi="Times New Roman"/>
          <w:sz w:val="24"/>
        </w:rPr>
        <w:t>ции</w:t>
      </w:r>
      <w:r w:rsidR="004152A8">
        <w:rPr>
          <w:rFonts w:ascii="Times New Roman" w:hAnsi="Times New Roman"/>
          <w:sz w:val="24"/>
        </w:rPr>
        <w:t>.</w:t>
      </w:r>
      <w:r w:rsidR="00557109">
        <w:rPr>
          <w:rFonts w:ascii="Times New Roman" w:hAnsi="Times New Roman"/>
          <w:sz w:val="24"/>
        </w:rPr>
        <w:t xml:space="preserve">   </w:t>
      </w:r>
    </w:p>
    <w:p w:rsidR="00DB40EB" w:rsidRPr="00557109" w:rsidRDefault="00DB40EB" w:rsidP="00557109">
      <w:pPr>
        <w:spacing w:line="240" w:lineRule="auto"/>
        <w:rPr>
          <w:rFonts w:ascii="Times New Roman" w:hAnsi="Times New Roman"/>
          <w:b/>
          <w:sz w:val="24"/>
        </w:rPr>
      </w:pPr>
    </w:p>
    <w:p w:rsidR="001E795B" w:rsidRPr="001E795B" w:rsidRDefault="001E795B" w:rsidP="001E795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Воспитательная работа</w:t>
      </w:r>
    </w:p>
    <w:p w:rsidR="001E795B" w:rsidRPr="001E795B" w:rsidRDefault="001E795B" w:rsidP="001E795B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1E795B">
        <w:rPr>
          <w:rFonts w:ascii="Times New Roman" w:hAnsi="Times New Roman" w:cs="Times New Roman"/>
          <w:b/>
          <w:bCs/>
          <w:iCs/>
          <w:color w:val="000000"/>
        </w:rPr>
        <w:t xml:space="preserve">Организация работы по развитию воспитательной системы </w:t>
      </w:r>
      <w:proofErr w:type="spellStart"/>
      <w:r w:rsidRPr="001E795B">
        <w:rPr>
          <w:rFonts w:ascii="Times New Roman" w:hAnsi="Times New Roman" w:cs="Times New Roman"/>
          <w:b/>
          <w:bCs/>
          <w:iCs/>
          <w:color w:val="000000"/>
        </w:rPr>
        <w:t>Ягринской</w:t>
      </w:r>
      <w:proofErr w:type="spellEnd"/>
      <w:r w:rsidRPr="001E795B">
        <w:rPr>
          <w:rFonts w:ascii="Times New Roman" w:hAnsi="Times New Roman" w:cs="Times New Roman"/>
          <w:b/>
          <w:bCs/>
          <w:iCs/>
          <w:color w:val="000000"/>
        </w:rPr>
        <w:t xml:space="preserve"> гимназии</w:t>
      </w:r>
    </w:p>
    <w:p w:rsidR="001E795B" w:rsidRPr="005F0B29" w:rsidRDefault="001E795B" w:rsidP="001E79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развитию воспитательной системы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опирается на следующие документы:</w:t>
      </w:r>
    </w:p>
    <w:p w:rsidR="001E795B" w:rsidRPr="00DE6AE7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t>Воспитательные программы «Лестница-чудесница» (1-4 классы), «Я – гимназист» (5-9 классы)</w:t>
      </w:r>
    </w:p>
    <w:p w:rsidR="001E795B" w:rsidRPr="00DE6AE7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6AE7">
        <w:rPr>
          <w:color w:val="000000"/>
        </w:rPr>
        <w:t>План воспитательной работы на 2015-2016</w:t>
      </w:r>
      <w:r>
        <w:rPr>
          <w:color w:val="000000"/>
        </w:rPr>
        <w:t xml:space="preserve"> </w:t>
      </w:r>
      <w:r w:rsidRPr="00DE6AE7">
        <w:rPr>
          <w:color w:val="000000"/>
        </w:rPr>
        <w:t>учебный год МАОУ «</w:t>
      </w:r>
      <w:proofErr w:type="spellStart"/>
      <w:r w:rsidRPr="00DE6AE7">
        <w:rPr>
          <w:color w:val="000000"/>
        </w:rPr>
        <w:t>Ягринская</w:t>
      </w:r>
      <w:proofErr w:type="spellEnd"/>
      <w:r w:rsidRPr="00DE6AE7">
        <w:rPr>
          <w:color w:val="000000"/>
        </w:rPr>
        <w:t xml:space="preserve"> гимназия»;</w:t>
      </w:r>
    </w:p>
    <w:p w:rsidR="001E795B" w:rsidRPr="00DE6AE7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6AE7">
        <w:rPr>
          <w:color w:val="000000"/>
        </w:rPr>
        <w:t>План работы социально – психологической службы;</w:t>
      </w:r>
    </w:p>
    <w:p w:rsidR="001E795B" w:rsidRPr="00DE6AE7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6AE7">
        <w:rPr>
          <w:color w:val="000000"/>
        </w:rPr>
        <w:t>Планы воспитательной работы классных руководителей;</w:t>
      </w:r>
    </w:p>
    <w:p w:rsidR="001E795B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6AE7">
        <w:rPr>
          <w:color w:val="000000"/>
        </w:rPr>
        <w:t>Социальный паспорт школы;</w:t>
      </w:r>
    </w:p>
    <w:p w:rsidR="001E795B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6AE7">
        <w:rPr>
          <w:color w:val="000000"/>
        </w:rPr>
        <w:t>План работы Совета профилактики;</w:t>
      </w:r>
    </w:p>
    <w:p w:rsidR="001E795B" w:rsidRPr="00DE6AE7" w:rsidRDefault="001E795B" w:rsidP="001E795B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6AE7">
        <w:rPr>
          <w:color w:val="000000"/>
        </w:rPr>
        <w:t xml:space="preserve">План работы по профилактике правонарушений совместно с ОПДН </w:t>
      </w:r>
      <w:r w:rsidRPr="00EA3606">
        <w:t xml:space="preserve">ОМВД России по </w:t>
      </w:r>
      <w:proofErr w:type="gramStart"/>
      <w:r w:rsidRPr="00EA3606">
        <w:t>г</w:t>
      </w:r>
      <w:proofErr w:type="gramEnd"/>
      <w:r w:rsidRPr="00EA3606">
        <w:t>.</w:t>
      </w:r>
      <w:r>
        <w:t xml:space="preserve"> </w:t>
      </w:r>
      <w:r w:rsidRPr="00EA3606">
        <w:t>Северодвинску</w:t>
      </w:r>
      <w:r>
        <w:rPr>
          <w:color w:val="000000"/>
        </w:rPr>
        <w:t xml:space="preserve"> </w:t>
      </w:r>
      <w:r w:rsidRPr="00DE6AE7">
        <w:rPr>
          <w:color w:val="000000"/>
        </w:rPr>
        <w:t>и другие документы</w:t>
      </w:r>
      <w:r>
        <w:rPr>
          <w:color w:val="000000"/>
        </w:rPr>
        <w:t>.</w:t>
      </w:r>
    </w:p>
    <w:p w:rsidR="001E795B" w:rsidRPr="00DE6AE7" w:rsidRDefault="001E795B" w:rsidP="001E795B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E6AE7">
        <w:rPr>
          <w:b/>
          <w:bCs/>
          <w:color w:val="000000"/>
        </w:rPr>
        <w:lastRenderedPageBreak/>
        <w:t>Воспитательная проблема школы:</w:t>
      </w:r>
    </w:p>
    <w:p w:rsidR="001E795B" w:rsidRPr="00DE6AE7" w:rsidRDefault="001E795B" w:rsidP="001E795B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E6AE7">
        <w:rPr>
          <w:color w:val="000000"/>
        </w:rPr>
        <w:t>Повышение результативности воспитательного процесса путем внедрения новых образовательных стандартов в практи</w:t>
      </w:r>
      <w:r>
        <w:rPr>
          <w:color w:val="000000"/>
        </w:rPr>
        <w:t xml:space="preserve">ку воспитательной работы школы. </w:t>
      </w:r>
    </w:p>
    <w:p w:rsidR="001E795B" w:rsidRDefault="001E795B" w:rsidP="001E795B">
      <w:pPr>
        <w:pStyle w:val="a8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A96EA1">
        <w:t xml:space="preserve">В начале учебного года перед коллективом </w:t>
      </w:r>
      <w:r w:rsidRPr="00A96EA1">
        <w:rPr>
          <w:rStyle w:val="highlight"/>
        </w:rPr>
        <w:t>школы</w:t>
      </w:r>
      <w:r w:rsidRPr="00A96EA1">
        <w:t xml:space="preserve"> были определены цели и поставлены задачи </w:t>
      </w:r>
      <w:r w:rsidRPr="00A96EA1">
        <w:rPr>
          <w:rStyle w:val="highlight"/>
        </w:rPr>
        <w:t>воспитательной</w:t>
      </w:r>
      <w:r w:rsidRPr="00A96EA1">
        <w:t xml:space="preserve"> </w:t>
      </w:r>
      <w:r w:rsidRPr="00A96EA1">
        <w:rPr>
          <w:rStyle w:val="highlight"/>
        </w:rPr>
        <w:t>работы</w:t>
      </w:r>
      <w:r w:rsidRPr="00A96EA1">
        <w:t xml:space="preserve"> на 201</w:t>
      </w:r>
      <w:r>
        <w:t>5</w:t>
      </w:r>
      <w:r w:rsidRPr="00A96EA1">
        <w:t>-201</w:t>
      </w:r>
      <w:r>
        <w:t>6 учебный год.</w:t>
      </w:r>
    </w:p>
    <w:p w:rsidR="001E795B" w:rsidRDefault="001E795B" w:rsidP="001E795B">
      <w:pPr>
        <w:pStyle w:val="a8"/>
        <w:spacing w:before="0" w:beforeAutospacing="0" w:after="0" w:afterAutospacing="0"/>
        <w:ind w:firstLine="708"/>
        <w:jc w:val="both"/>
      </w:pPr>
      <w:r w:rsidRPr="00DE6AE7"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 xml:space="preserve"> </w:t>
      </w:r>
      <w:r w:rsidRPr="00AC35D4">
        <w:t xml:space="preserve">создание условий для </w:t>
      </w:r>
      <w:r>
        <w:t>развития ценностных ориентиров обучающихся на основе разнообразной, творческой, эмоционально-насыщенной деятельности.</w:t>
      </w:r>
    </w:p>
    <w:p w:rsidR="001E795B" w:rsidRPr="00D81363" w:rsidRDefault="001E795B" w:rsidP="001E795B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E6AE7">
        <w:rPr>
          <w:b/>
          <w:bCs/>
          <w:color w:val="000000"/>
        </w:rPr>
        <w:t>Задачи:</w:t>
      </w:r>
    </w:p>
    <w:p w:rsidR="001E795B" w:rsidRPr="00D3231D" w:rsidRDefault="001E795B" w:rsidP="001E795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формирование и развитие у обучающихся гражданско-патриотического сознания, духовно-нравственных ценностей гражданина России;</w:t>
      </w:r>
    </w:p>
    <w:p w:rsidR="001E795B" w:rsidRPr="00327256" w:rsidRDefault="001E795B" w:rsidP="001E795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C35D4">
        <w:rPr>
          <w:rFonts w:ascii="Times New Roman" w:hAnsi="Times New Roman" w:cs="Times New Roman"/>
          <w:sz w:val="24"/>
          <w:szCs w:val="24"/>
        </w:rPr>
        <w:t xml:space="preserve">азвитие общей культуры школьников через традиционные мероприятия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AC35D4">
        <w:rPr>
          <w:rFonts w:ascii="Times New Roman" w:hAnsi="Times New Roman" w:cs="Times New Roman"/>
          <w:sz w:val="24"/>
          <w:szCs w:val="24"/>
        </w:rPr>
        <w:t>, выявление и работа с одаренными детьми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95B" w:rsidRPr="004918FA" w:rsidRDefault="001E795B" w:rsidP="001E795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поддержка творческой активности обучающихся во всех сферах деятельности </w:t>
      </w:r>
      <w:r w:rsidRPr="00AC35D4">
        <w:rPr>
          <w:rFonts w:ascii="Times New Roman" w:hAnsi="Times New Roman" w:cs="Times New Roman"/>
          <w:sz w:val="24"/>
          <w:szCs w:val="24"/>
        </w:rPr>
        <w:t>путем создания творческой атмосферы</w:t>
      </w:r>
      <w:r>
        <w:rPr>
          <w:rFonts w:ascii="Times New Roman" w:hAnsi="Times New Roman" w:cs="Times New Roman"/>
          <w:sz w:val="24"/>
          <w:szCs w:val="24"/>
        </w:rPr>
        <w:t xml:space="preserve"> в гимназии</w:t>
      </w:r>
      <w:r w:rsidRPr="00AC3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C35D4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35D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Pr="00AC35D4">
        <w:rPr>
          <w:rFonts w:ascii="Times New Roman" w:hAnsi="Times New Roman" w:cs="Times New Roman"/>
          <w:sz w:val="24"/>
          <w:szCs w:val="24"/>
        </w:rPr>
        <w:t xml:space="preserve">совместной творческой деятельности учителей,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AC35D4">
        <w:rPr>
          <w:rFonts w:ascii="Times New Roman" w:hAnsi="Times New Roman" w:cs="Times New Roman"/>
          <w:sz w:val="24"/>
          <w:szCs w:val="24"/>
        </w:rPr>
        <w:t xml:space="preserve"> и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95B" w:rsidRPr="004918FA" w:rsidRDefault="001E795B" w:rsidP="001E795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35D4">
        <w:rPr>
          <w:rFonts w:ascii="Times New Roman" w:hAnsi="Times New Roman" w:cs="Times New Roman"/>
          <w:sz w:val="24"/>
          <w:szCs w:val="24"/>
        </w:rPr>
        <w:t xml:space="preserve">овышение социальной активности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C35D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C35D4">
        <w:rPr>
          <w:rFonts w:ascii="Times New Roman" w:hAnsi="Times New Roman" w:cs="Times New Roman"/>
          <w:sz w:val="24"/>
          <w:szCs w:val="24"/>
        </w:rPr>
        <w:t>щихся, их самостоятельности и ответственности в организации жизни детского коллектива и социума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развитие ученического самоуправления;</w:t>
      </w:r>
    </w:p>
    <w:p w:rsidR="001E795B" w:rsidRPr="00327256" w:rsidRDefault="001E795B" w:rsidP="001E795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совершенствование оздоровительной работы с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1E795B" w:rsidRPr="00A226BA" w:rsidRDefault="001E795B" w:rsidP="001E795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укрепление связи «семья-школа»: с</w:t>
      </w:r>
      <w:r w:rsidRPr="00BD63AE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просвещения родителей</w:t>
      </w:r>
      <w:r w:rsidRPr="00BD63AE">
        <w:rPr>
          <w:rFonts w:ascii="Times New Roman" w:eastAsia="Times New Roman" w:hAnsi="Times New Roman" w:cs="Times New Roman"/>
          <w:sz w:val="24"/>
          <w:szCs w:val="24"/>
        </w:rPr>
        <w:t>, повышение ответственности родителей за воспитание и обучение детей, правовая и экономическая защита личности ребенка.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6BA">
        <w:rPr>
          <w:rFonts w:ascii="Times New Roman" w:eastAsia="Times New Roman" w:hAnsi="Times New Roman" w:cs="Times New Roman"/>
          <w:sz w:val="24"/>
          <w:szCs w:val="24"/>
        </w:rPr>
        <w:t>Решение вышепе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речисленных задач способствует </w:t>
      </w:r>
      <w:r w:rsidRPr="00A226B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системы школы, в основе которой лежит</w:t>
      </w:r>
      <w:r w:rsidRPr="00A226BA">
        <w:rPr>
          <w:rFonts w:ascii="Times New Roman" w:eastAsia="Times New Roman" w:hAnsi="Times New Roman" w:cs="Times New Roman"/>
          <w:sz w:val="24"/>
          <w:szCs w:val="24"/>
        </w:rPr>
        <w:t xml:space="preserve"> совместная 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 и взрослых по следующим </w:t>
      </w:r>
      <w:r w:rsidRPr="00A226BA">
        <w:rPr>
          <w:rFonts w:ascii="Times New Roman" w:eastAsia="Times New Roman" w:hAnsi="Times New Roman" w:cs="Times New Roman"/>
          <w:sz w:val="24"/>
          <w:szCs w:val="24"/>
        </w:rPr>
        <w:t xml:space="preserve">направлениям: </w:t>
      </w:r>
    </w:p>
    <w:p w:rsidR="001E795B" w:rsidRPr="00BE2638" w:rsidRDefault="001E795B" w:rsidP="001E795B">
      <w:pPr>
        <w:pStyle w:val="a8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</w:rPr>
      </w:pPr>
      <w:r w:rsidRPr="00BE2638">
        <w:rPr>
          <w:color w:val="000000"/>
        </w:rPr>
        <w:t>-гражданско-патриотическое воспитание;</w:t>
      </w:r>
    </w:p>
    <w:p w:rsidR="001E795B" w:rsidRPr="00BE2638" w:rsidRDefault="001E795B" w:rsidP="001E795B">
      <w:pPr>
        <w:pStyle w:val="a8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</w:rPr>
      </w:pPr>
      <w:r w:rsidRPr="00BE2638">
        <w:rPr>
          <w:color w:val="000000"/>
        </w:rPr>
        <w:t>-духовно-нравственное воспитание;</w:t>
      </w:r>
    </w:p>
    <w:p w:rsidR="001E795B" w:rsidRPr="00BE2638" w:rsidRDefault="001E795B" w:rsidP="001E795B">
      <w:pPr>
        <w:pStyle w:val="a8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</w:rPr>
      </w:pPr>
      <w:r w:rsidRPr="00BE2638">
        <w:rPr>
          <w:color w:val="000000"/>
        </w:rPr>
        <w:t>-физкультурно-оздоровительное воспитание;</w:t>
      </w:r>
    </w:p>
    <w:p w:rsidR="001E795B" w:rsidRPr="00BE2638" w:rsidRDefault="001E795B" w:rsidP="001E795B">
      <w:pPr>
        <w:pStyle w:val="a8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</w:rPr>
      </w:pPr>
      <w:r w:rsidRPr="00BE2638">
        <w:rPr>
          <w:color w:val="000000"/>
        </w:rPr>
        <w:t>-эколого-краеведческое образование и воспитание;</w:t>
      </w:r>
    </w:p>
    <w:p w:rsidR="001E795B" w:rsidRPr="00BE2638" w:rsidRDefault="001E795B" w:rsidP="001E795B">
      <w:pPr>
        <w:pStyle w:val="a8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</w:rPr>
      </w:pPr>
      <w:r w:rsidRPr="00BE2638">
        <w:rPr>
          <w:color w:val="000000"/>
        </w:rPr>
        <w:t>-развитие системы ученического самоуправления;</w:t>
      </w:r>
    </w:p>
    <w:p w:rsidR="001E795B" w:rsidRPr="00BE2638" w:rsidRDefault="001E795B" w:rsidP="001E795B">
      <w:pPr>
        <w:pStyle w:val="a8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</w:rPr>
      </w:pPr>
      <w:r w:rsidRPr="00BE2638">
        <w:rPr>
          <w:color w:val="000000"/>
        </w:rPr>
        <w:t>-</w:t>
      </w:r>
      <w:proofErr w:type="spellStart"/>
      <w:r w:rsidRPr="00BE2638">
        <w:rPr>
          <w:color w:val="000000"/>
        </w:rPr>
        <w:t>профориентационное</w:t>
      </w:r>
      <w:proofErr w:type="spellEnd"/>
      <w:r w:rsidRPr="00BE2638">
        <w:rPr>
          <w:color w:val="000000"/>
        </w:rPr>
        <w:t xml:space="preserve"> и трудовое воспитание;</w:t>
      </w:r>
    </w:p>
    <w:p w:rsidR="001E795B" w:rsidRDefault="001E795B" w:rsidP="001E795B">
      <w:pPr>
        <w:pStyle w:val="a8"/>
        <w:spacing w:before="0" w:beforeAutospacing="0" w:after="0" w:afterAutospacing="0"/>
        <w:ind w:left="720"/>
        <w:rPr>
          <w:color w:val="000000"/>
        </w:rPr>
      </w:pPr>
      <w:r w:rsidRPr="00BE2638">
        <w:rPr>
          <w:color w:val="000000"/>
        </w:rPr>
        <w:t>-семейное воспитание</w:t>
      </w:r>
      <w:r>
        <w:rPr>
          <w:color w:val="000000"/>
        </w:rPr>
        <w:t>;</w:t>
      </w:r>
    </w:p>
    <w:p w:rsidR="001E795B" w:rsidRPr="008312B0" w:rsidRDefault="001E795B" w:rsidP="001E795B">
      <w:pPr>
        <w:pStyle w:val="a8"/>
        <w:spacing w:before="0" w:beforeAutospacing="0" w:after="0" w:afterAutospacing="0"/>
        <w:ind w:left="720"/>
      </w:pPr>
      <w:r w:rsidRPr="008312B0">
        <w:t>-система общешкольных дел (традиций);</w:t>
      </w:r>
    </w:p>
    <w:p w:rsidR="001E795B" w:rsidRPr="008848C7" w:rsidRDefault="001E795B" w:rsidP="001E795B">
      <w:pPr>
        <w:pStyle w:val="a8"/>
        <w:spacing w:before="0" w:beforeAutospacing="0" w:after="0" w:afterAutospacing="0"/>
        <w:ind w:left="720"/>
        <w:rPr>
          <w:color w:val="000000"/>
        </w:rPr>
      </w:pPr>
      <w:r w:rsidRPr="008312B0">
        <w:t xml:space="preserve">-система дополнительного образования. 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2B0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поставленных целей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гимназии </w:t>
      </w:r>
      <w:r>
        <w:rPr>
          <w:rFonts w:ascii="Times New Roman" w:hAnsi="Times New Roman" w:cs="Times New Roman"/>
          <w:sz w:val="24"/>
          <w:szCs w:val="24"/>
        </w:rPr>
        <w:t>в этом учебном году</w:t>
      </w:r>
      <w:r w:rsidRPr="008312B0">
        <w:rPr>
          <w:rFonts w:ascii="Times New Roman" w:eastAsia="Times New Roman" w:hAnsi="Times New Roman" w:cs="Times New Roman"/>
          <w:sz w:val="24"/>
          <w:szCs w:val="24"/>
        </w:rPr>
        <w:t xml:space="preserve"> была проведена большая </w:t>
      </w:r>
      <w:r w:rsidRPr="008312B0">
        <w:rPr>
          <w:rStyle w:val="highlight"/>
          <w:rFonts w:ascii="Times New Roman" w:eastAsia="Times New Roman" w:hAnsi="Times New Roman" w:cs="Times New Roman"/>
          <w:sz w:val="24"/>
          <w:szCs w:val="24"/>
        </w:rPr>
        <w:t>работа</w:t>
      </w:r>
      <w:r w:rsidRPr="008312B0">
        <w:rPr>
          <w:rFonts w:ascii="Times New Roman" w:eastAsia="Times New Roman" w:hAnsi="Times New Roman" w:cs="Times New Roman"/>
          <w:sz w:val="24"/>
          <w:szCs w:val="24"/>
        </w:rPr>
        <w:t xml:space="preserve"> по привлечению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312B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12B0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312B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12B0">
        <w:rPr>
          <w:rFonts w:ascii="Times New Roman" w:eastAsia="Times New Roman" w:hAnsi="Times New Roman" w:cs="Times New Roman"/>
          <w:sz w:val="24"/>
          <w:szCs w:val="24"/>
        </w:rPr>
        <w:t xml:space="preserve"> по различным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95B" w:rsidRPr="005E5E12" w:rsidRDefault="001E795B" w:rsidP="00F62FDE">
      <w:pPr>
        <w:pStyle w:val="a8"/>
        <w:numPr>
          <w:ilvl w:val="1"/>
          <w:numId w:val="3"/>
        </w:numPr>
        <w:spacing w:before="0" w:beforeAutospacing="0" w:after="0" w:afterAutospacing="0"/>
        <w:jc w:val="both"/>
        <w:rPr>
          <w:b/>
          <w:i/>
          <w:color w:val="000000"/>
        </w:rPr>
      </w:pPr>
      <w:r w:rsidRPr="005E5E12">
        <w:rPr>
          <w:b/>
          <w:i/>
          <w:color w:val="000000"/>
        </w:rPr>
        <w:t xml:space="preserve">Содержание и формы воспитательной работы </w:t>
      </w:r>
    </w:p>
    <w:p w:rsidR="001E795B" w:rsidRPr="00090E0F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32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деятельность с </w:t>
      </w:r>
      <w:proofErr w:type="gramStart"/>
      <w:r w:rsidRPr="0089532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95328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была </w:t>
      </w:r>
      <w:r w:rsidRPr="00895328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организована через систему традиционных дел, сложившихся за 25 лет. </w:t>
      </w:r>
      <w:r w:rsidRPr="00090E0F">
        <w:rPr>
          <w:rFonts w:ascii="Times New Roman" w:hAnsi="Times New Roman" w:cs="Times New Roman"/>
          <w:sz w:val="24"/>
          <w:szCs w:val="24"/>
        </w:rPr>
        <w:t xml:space="preserve">Традиции - это то, чем сильна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090E0F">
        <w:rPr>
          <w:rFonts w:ascii="Times New Roman" w:hAnsi="Times New Roman" w:cs="Times New Roman"/>
          <w:sz w:val="24"/>
          <w:szCs w:val="24"/>
        </w:rPr>
        <w:t xml:space="preserve">, то, что делает её </w:t>
      </w:r>
      <w:r>
        <w:rPr>
          <w:rFonts w:ascii="Times New Roman" w:hAnsi="Times New Roman" w:cs="Times New Roman"/>
          <w:sz w:val="24"/>
          <w:szCs w:val="24"/>
        </w:rPr>
        <w:t>уникальной</w:t>
      </w:r>
      <w:r w:rsidRPr="00090E0F">
        <w:rPr>
          <w:rFonts w:ascii="Times New Roman" w:hAnsi="Times New Roman" w:cs="Times New Roman"/>
          <w:sz w:val="24"/>
          <w:szCs w:val="24"/>
        </w:rPr>
        <w:t xml:space="preserve"> и неповторимой, близкой для тех, кто в ней учится, и тех, кто учит. Традиционные дела любимы, к ним готовятся заранее. Появляются ожидания, связанн</w:t>
      </w:r>
      <w:r>
        <w:rPr>
          <w:rFonts w:ascii="Times New Roman" w:hAnsi="Times New Roman" w:cs="Times New Roman"/>
          <w:sz w:val="24"/>
          <w:szCs w:val="24"/>
        </w:rPr>
        <w:t>ые с каким-</w:t>
      </w:r>
      <w:r w:rsidRPr="00090E0F">
        <w:rPr>
          <w:rFonts w:ascii="Times New Roman" w:hAnsi="Times New Roman" w:cs="Times New Roman"/>
          <w:sz w:val="24"/>
          <w:szCs w:val="24"/>
        </w:rPr>
        <w:t xml:space="preserve">то праздником, следовательно, каждый 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090E0F">
        <w:rPr>
          <w:rFonts w:ascii="Times New Roman" w:hAnsi="Times New Roman" w:cs="Times New Roman"/>
          <w:sz w:val="24"/>
          <w:szCs w:val="24"/>
        </w:rPr>
        <w:t xml:space="preserve">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090E0F">
        <w:rPr>
          <w:rFonts w:ascii="Times New Roman" w:hAnsi="Times New Roman" w:cs="Times New Roman"/>
          <w:sz w:val="24"/>
          <w:szCs w:val="24"/>
        </w:rPr>
        <w:t xml:space="preserve"> ждут, что </w:t>
      </w:r>
      <w:r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090E0F">
        <w:rPr>
          <w:rFonts w:ascii="Times New Roman" w:hAnsi="Times New Roman" w:cs="Times New Roman"/>
          <w:sz w:val="24"/>
          <w:szCs w:val="24"/>
        </w:rPr>
        <w:t xml:space="preserve">праздник не будет похож </w:t>
      </w:r>
      <w:proofErr w:type="gramStart"/>
      <w:r w:rsidRPr="00090E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предыдущий.</w:t>
      </w:r>
    </w:p>
    <w:p w:rsidR="001E795B" w:rsidRPr="005E5E12" w:rsidRDefault="001E795B" w:rsidP="001E795B">
      <w:pPr>
        <w:pStyle w:val="a8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5E5E12">
        <w:rPr>
          <w:color w:val="000000"/>
        </w:rPr>
        <w:t>Воспитательные мероприятия гимназии в этом учебном году объедин</w:t>
      </w:r>
      <w:r>
        <w:rPr>
          <w:color w:val="000000"/>
        </w:rPr>
        <w:t>ены</w:t>
      </w:r>
      <w:r w:rsidRPr="005E5E12">
        <w:rPr>
          <w:color w:val="000000"/>
        </w:rPr>
        <w:t xml:space="preserve"> в воспитательные модули. В центре такого модуля яркое ключевое дело, объединяющее </w:t>
      </w:r>
      <w:r w:rsidRPr="005E5E12">
        <w:rPr>
          <w:color w:val="000000"/>
        </w:rPr>
        <w:lastRenderedPageBreak/>
        <w:t>гимназистов всех возрастов. Это позвол</w:t>
      </w:r>
      <w:r>
        <w:rPr>
          <w:color w:val="000000"/>
        </w:rPr>
        <w:t>яе</w:t>
      </w:r>
      <w:r w:rsidRPr="005E5E12">
        <w:rPr>
          <w:color w:val="000000"/>
        </w:rPr>
        <w:t>т, с моей точки зрения, задать четкий ритм жизни школьного коллектива, избежать стихийности, оказать действенную помощь классному руководителю.</w:t>
      </w:r>
    </w:p>
    <w:p w:rsidR="001E795B" w:rsidRPr="005E5E12" w:rsidRDefault="001E795B" w:rsidP="001E795B">
      <w:pPr>
        <w:pStyle w:val="a8"/>
        <w:spacing w:before="0" w:beforeAutospacing="0" w:after="0" w:afterAutospacing="0"/>
        <w:ind w:firstLine="708"/>
        <w:rPr>
          <w:rFonts w:ascii="Tahoma" w:hAnsi="Tahoma" w:cs="Tahoma"/>
          <w:color w:val="000000"/>
          <w:u w:val="single"/>
        </w:rPr>
      </w:pPr>
      <w:r w:rsidRPr="005E5E12">
        <w:rPr>
          <w:bCs/>
          <w:color w:val="000000"/>
          <w:u w:val="single"/>
        </w:rPr>
        <w:t>Воспитательные модули:</w:t>
      </w:r>
    </w:p>
    <w:p w:rsidR="001E795B" w:rsidRPr="005E5E12" w:rsidRDefault="001E795B" w:rsidP="001E795B">
      <w:pPr>
        <w:pStyle w:val="a8"/>
        <w:spacing w:before="0" w:beforeAutospacing="0" w:after="0" w:afterAutospacing="0"/>
        <w:ind w:firstLine="708"/>
      </w:pPr>
      <w:r w:rsidRPr="005E5E12">
        <w:rPr>
          <w:color w:val="000000"/>
        </w:rPr>
        <w:t xml:space="preserve">1 четверть - </w:t>
      </w:r>
      <w:r w:rsidRPr="005E5E12">
        <w:t xml:space="preserve">«Моя гимназия - мой дом» </w:t>
      </w:r>
      <w:r>
        <w:t>(</w:t>
      </w:r>
      <w:r w:rsidRPr="005E5E12">
        <w:t>к 25-летию гимназии</w:t>
      </w:r>
      <w:r>
        <w:t>).</w:t>
      </w:r>
    </w:p>
    <w:p w:rsidR="001E795B" w:rsidRPr="005E5E12" w:rsidRDefault="001E795B" w:rsidP="001E795B">
      <w:pPr>
        <w:pStyle w:val="a8"/>
        <w:spacing w:before="0" w:beforeAutospacing="0" w:after="0" w:afterAutospacing="0"/>
        <w:ind w:firstLine="708"/>
      </w:pPr>
      <w:r w:rsidRPr="005E5E12">
        <w:t>2 четверть - «Без наук, как без рук»</w:t>
      </w:r>
      <w:r>
        <w:t xml:space="preserve"> (предметные олимпиады).</w:t>
      </w:r>
    </w:p>
    <w:p w:rsidR="001E795B" w:rsidRPr="005E5E12" w:rsidRDefault="001E795B" w:rsidP="001E795B">
      <w:pPr>
        <w:pStyle w:val="a8"/>
        <w:spacing w:before="0" w:beforeAutospacing="0" w:after="0" w:afterAutospacing="0"/>
        <w:ind w:firstLine="708"/>
      </w:pPr>
      <w:r w:rsidRPr="005E5E12">
        <w:t>3 четверть - «С любовью к России»</w:t>
      </w:r>
      <w:r>
        <w:t xml:space="preserve"> (Дни воинской доблести и славы «Сыны Отечества»).</w:t>
      </w:r>
    </w:p>
    <w:p w:rsidR="001E795B" w:rsidRPr="005E5E12" w:rsidRDefault="001E795B" w:rsidP="001E795B">
      <w:pPr>
        <w:pStyle w:val="a8"/>
        <w:spacing w:before="0" w:beforeAutospacing="0" w:after="0" w:afterAutospacing="0"/>
        <w:ind w:firstLine="708"/>
        <w:rPr>
          <w:color w:val="000000"/>
        </w:rPr>
      </w:pPr>
      <w:r w:rsidRPr="005E5E12">
        <w:t>4 четверть - «Доброта спасёт мир»</w:t>
      </w:r>
      <w:r>
        <w:t xml:space="preserve"> (Весенняя неделя добра).</w:t>
      </w:r>
    </w:p>
    <w:p w:rsidR="001E795B" w:rsidRPr="004D2AE9" w:rsidRDefault="001E795B" w:rsidP="001E795B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Воспитательные дела 1 четверти были посвящены юбилею </w:t>
      </w:r>
      <w:proofErr w:type="spellStart"/>
      <w:r w:rsidRPr="004D2AE9">
        <w:rPr>
          <w:rFonts w:ascii="Times New Roman" w:hAnsi="Times New Roman" w:cs="Times New Roman"/>
          <w:color w:val="000000"/>
          <w:sz w:val="24"/>
          <w:szCs w:val="24"/>
        </w:rPr>
        <w:t>Ягринской</w:t>
      </w:r>
      <w:proofErr w:type="spellEnd"/>
      <w:r w:rsidRPr="004D2AE9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гимназии. С целью </w:t>
      </w:r>
      <w:r w:rsidRPr="004D2AE9">
        <w:rPr>
          <w:rFonts w:ascii="Times New Roman" w:hAnsi="Times New Roman" w:cs="Times New Roman"/>
          <w:sz w:val="24"/>
          <w:szCs w:val="24"/>
        </w:rPr>
        <w:t xml:space="preserve">развития интереса обучающихся к истории родной гимназии, приобщения к традициям школы, развития </w:t>
      </w:r>
      <w:r w:rsidRPr="004D2AE9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творческой активности </w:t>
      </w:r>
      <w:r w:rsidRPr="004D2AE9">
        <w:rPr>
          <w:rFonts w:ascii="Times New Roman" w:hAnsi="Times New Roman" w:cs="Times New Roman"/>
          <w:sz w:val="24"/>
          <w:szCs w:val="24"/>
        </w:rPr>
        <w:t xml:space="preserve">гимназистов, </w:t>
      </w:r>
      <w:r w:rsidRPr="004D2AE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4D2AE9">
        <w:rPr>
          <w:rFonts w:ascii="Times New Roman" w:hAnsi="Times New Roman" w:cs="Times New Roman"/>
          <w:sz w:val="24"/>
          <w:szCs w:val="24"/>
        </w:rPr>
        <w:t xml:space="preserve">овышение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D2AE9">
        <w:rPr>
          <w:rFonts w:ascii="Times New Roman" w:hAnsi="Times New Roman" w:cs="Times New Roman"/>
          <w:sz w:val="24"/>
          <w:szCs w:val="24"/>
        </w:rPr>
        <w:t>социальной активности, самостоятельности и ответственности в организации жизни детского коллектива и социума</w:t>
      </w:r>
      <w:r>
        <w:rPr>
          <w:rFonts w:ascii="Times New Roman" w:hAnsi="Times New Roman" w:cs="Times New Roman"/>
          <w:sz w:val="24"/>
          <w:szCs w:val="24"/>
        </w:rPr>
        <w:t xml:space="preserve"> состоялось открытие проекта «25 добрых дел». Проект проходил под девизом: «Добрые дела не должны остаться незамеченными». По итогам проекта были отмечены классные коллективы, проявившие себя в течение учебного года в разных направлениях. Классам вручены дипломы победителей в номинациях: «Доброе сердце», «Дружные ребята», «Пытливые умы», «Юные исследователи» и др. </w:t>
      </w:r>
    </w:p>
    <w:p w:rsidR="001E795B" w:rsidRDefault="001E795B" w:rsidP="001E795B">
      <w:pPr>
        <w:pStyle w:val="a8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ab/>
        <w:t>В рамках проекта состоялись следующие мероприятия:</w:t>
      </w:r>
    </w:p>
    <w:p w:rsidR="001E795B" w:rsidRPr="000C28BA" w:rsidRDefault="001E795B" w:rsidP="001E795B">
      <w:pPr>
        <w:pStyle w:val="a8"/>
        <w:numPr>
          <w:ilvl w:val="0"/>
          <w:numId w:val="31"/>
        </w:numPr>
        <w:spacing w:before="0" w:beforeAutospacing="0" w:after="0" w:afterAutospacing="0"/>
        <w:ind w:left="0" w:firstLine="709"/>
        <w:rPr>
          <w:color w:val="000000"/>
        </w:rPr>
      </w:pPr>
      <w:r w:rsidRPr="000C28BA">
        <w:t>юбилейный День знаний «Сентябрь встречает нас у школьного порога»;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съёмка видеоролика о школе «Гимназии у моря – 25»;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акция «Аллея выпускников» (посадка рябин на территории гимназии);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C28BA">
        <w:rPr>
          <w:rFonts w:ascii="Times New Roman" w:hAnsi="Times New Roman" w:cs="Times New Roman"/>
          <w:sz w:val="24"/>
          <w:szCs w:val="24"/>
        </w:rPr>
        <w:t>ткрытие выставки «Визитка класса к юбилею гимназии»;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акция «Наши улыбки – любимой гимназии»;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фестиваль рисунков на асфальте «Радуга добра»;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конкурс рисунков для 5-6 классов «Школьные годы чудесные»;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акция «Расскажи о классе» (сбор информации о выпускных классах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28BA">
        <w:rPr>
          <w:rFonts w:ascii="Times New Roman" w:hAnsi="Times New Roman" w:cs="Times New Roman"/>
          <w:sz w:val="24"/>
          <w:szCs w:val="24"/>
        </w:rPr>
        <w:t>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оформление экспозиции музея к юбилею гимназии «История школы в моей судьбе»;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праздничная программа «Школа собирает друзей» к 25-летию гимназии;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конкурс художественного слова «Живое слово», посвященный юбилею гимназии;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новогодний фестиваль песни «Школа – это мы!»;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Новогодний конкурс визиток «И это все о ней»;</w:t>
      </w:r>
    </w:p>
    <w:p w:rsidR="001E795B" w:rsidRPr="000C28BA" w:rsidRDefault="001E795B" w:rsidP="001E795B">
      <w:pPr>
        <w:pStyle w:val="a4"/>
        <w:numPr>
          <w:ilvl w:val="0"/>
          <w:numId w:val="31"/>
        </w:numPr>
        <w:suppressAutoHyphens/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28BA">
        <w:rPr>
          <w:rFonts w:ascii="Times New Roman" w:hAnsi="Times New Roman" w:cs="Times New Roman"/>
          <w:sz w:val="24"/>
          <w:szCs w:val="24"/>
        </w:rPr>
        <w:t>КВН «Любите ли вы школу так, как любим ее мы?!»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E795B" w:rsidRPr="00015F70" w:rsidRDefault="001E795B" w:rsidP="001E795B">
      <w:pPr>
        <w:pStyle w:val="a8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015F70">
        <w:rPr>
          <w:color w:val="000000"/>
        </w:rPr>
        <w:t>Мероприятия проекта реша</w:t>
      </w:r>
      <w:r>
        <w:rPr>
          <w:color w:val="000000"/>
        </w:rPr>
        <w:t>ли</w:t>
      </w:r>
      <w:r w:rsidRPr="00015F70">
        <w:rPr>
          <w:color w:val="000000"/>
        </w:rPr>
        <w:t xml:space="preserve"> важные воспитательные задачи по гражданско-патриотическому и духовно-нравственному воспитанию.</w:t>
      </w:r>
      <w:r w:rsidRPr="00015F70">
        <w:t xml:space="preserve"> Нравственность является одним из основных регуляторов социального поведения. Идти «дорогою добра» одна из задач, поставленных в нашей гимназии. Беседы на классных часах о взаимоуважение и толерантности в отношениях с окружающими (Урок толерантности – декабрь 2015г), забота о ветеранах через операцию «Забота»</w:t>
      </w:r>
      <w:r>
        <w:t xml:space="preserve"> (в течение года)</w:t>
      </w:r>
      <w:r w:rsidRPr="00015F70">
        <w:t xml:space="preserve">, участие в благотворительных акциях: </w:t>
      </w:r>
      <w:proofErr w:type="gramStart"/>
      <w:r w:rsidRPr="00015F70">
        <w:t>«Дети Поморья – детям Донбасса»</w:t>
      </w:r>
      <w:r>
        <w:t xml:space="preserve"> (декабрь), «</w:t>
      </w:r>
      <w:r w:rsidRPr="00FA5EFA">
        <w:t>Жители Севера – ветеранам Велик</w:t>
      </w:r>
      <w:r>
        <w:t>ой Отечественной войны Донбасса» (май)</w:t>
      </w:r>
      <w:r w:rsidRPr="00015F70">
        <w:t>, «Открытка ветерану»</w:t>
      </w:r>
      <w:r>
        <w:t xml:space="preserve"> (декабрь)</w:t>
      </w:r>
      <w:r w:rsidRPr="00015F70">
        <w:t>, «Четыре лапы»</w:t>
      </w:r>
      <w:r>
        <w:t xml:space="preserve"> (октябрь-декабрь)</w:t>
      </w:r>
      <w:r w:rsidRPr="00015F70">
        <w:t>, участие в Дне самоуправления</w:t>
      </w:r>
      <w:r>
        <w:t xml:space="preserve"> (октябрь)</w:t>
      </w:r>
      <w:r w:rsidRPr="00015F70">
        <w:t>,</w:t>
      </w:r>
      <w:r>
        <w:t xml:space="preserve"> участие в весенней неделе добра</w:t>
      </w:r>
      <w:r w:rsidRPr="00015F70">
        <w:t xml:space="preserve"> способств</w:t>
      </w:r>
      <w:r>
        <w:t>овали</w:t>
      </w:r>
      <w:r w:rsidRPr="00015F70">
        <w:t xml:space="preserve"> достижению </w:t>
      </w:r>
      <w:r>
        <w:t>поставленных задач</w:t>
      </w:r>
      <w:r w:rsidRPr="00015F70">
        <w:t>.</w:t>
      </w:r>
      <w:proofErr w:type="gramEnd"/>
      <w:r w:rsidRPr="00015F70">
        <w:t xml:space="preserve"> Формирование у школьников таких ценностей, как дружба, товарищество, чувство собственного достоинства и долга, искренност</w:t>
      </w:r>
      <w:r>
        <w:t>ь</w:t>
      </w:r>
      <w:r w:rsidRPr="00015F70">
        <w:t xml:space="preserve"> происходило при проведении общешкольных мероприятий: «Звездный калейдоскоп» </w:t>
      </w:r>
      <w:proofErr w:type="gramStart"/>
      <w:r w:rsidRPr="00015F70">
        <w:t>к</w:t>
      </w:r>
      <w:proofErr w:type="gramEnd"/>
      <w:r w:rsidRPr="00015F70">
        <w:t xml:space="preserve"> Дню учителя, выставка рисунков о маме, «Посвящение в гимназисты», новогодний фестиваль песни, мини-КВН, </w:t>
      </w:r>
      <w:r>
        <w:t xml:space="preserve">праздник </w:t>
      </w:r>
      <w:r w:rsidRPr="00015F70">
        <w:t>«Мистер Новый год»</w:t>
      </w:r>
      <w:r>
        <w:t>, торжественное шествие 9 Мая и др</w:t>
      </w:r>
      <w:r w:rsidRPr="00015F70">
        <w:t>.</w:t>
      </w:r>
    </w:p>
    <w:p w:rsidR="001E795B" w:rsidRPr="0059188D" w:rsidRDefault="001E795B" w:rsidP="001E795B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59188D">
        <w:rPr>
          <w:i/>
        </w:rPr>
        <w:lastRenderedPageBreak/>
        <w:t xml:space="preserve">Важно, что в воспитательных мероприятиях гимназии участвуют практически все классы, а в КТД – классы </w:t>
      </w:r>
      <w:r>
        <w:rPr>
          <w:i/>
        </w:rPr>
        <w:t>в полном составе при активной роли Совета гимназистов.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модуля 2 четверти «Без наук как без рук» происходила через участие гимназистов во Всероссийских предметных олимпиадах. Участие школьников в олимпиадах учитывается при подведении итогов смотра-конкурса «Класс года». Победители и призеры отмечены грамотами на итоговой линейке (27 мая), их фотографии размещены на стенде в фойе гимназии, информация об итогах олимпиад доступна для всех на сайте гимназии.</w:t>
      </w:r>
    </w:p>
    <w:p w:rsidR="001E795B" w:rsidRPr="005612E1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E1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в гимназии традиционно уделяется </w:t>
      </w:r>
      <w:r w:rsidRPr="005612E1">
        <w:rPr>
          <w:rFonts w:ascii="Times New Roman" w:hAnsi="Times New Roman" w:cs="Times New Roman"/>
          <w:sz w:val="24"/>
          <w:szCs w:val="24"/>
        </w:rPr>
        <w:t xml:space="preserve">гражданско-патриотическому воспитанию. 12 декабря состоялось </w:t>
      </w:r>
      <w:r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Pr="005612E1">
        <w:rPr>
          <w:rFonts w:ascii="Times New Roman" w:hAnsi="Times New Roman" w:cs="Times New Roman"/>
          <w:sz w:val="24"/>
          <w:szCs w:val="24"/>
        </w:rPr>
        <w:t>открытие военно-патриотического клуба «Русь», который появился в гимназии по инициативе самих гимназистов</w:t>
      </w:r>
      <w:r>
        <w:rPr>
          <w:rFonts w:ascii="Times New Roman" w:hAnsi="Times New Roman" w:cs="Times New Roman"/>
          <w:sz w:val="24"/>
          <w:szCs w:val="24"/>
        </w:rPr>
        <w:t xml:space="preserve"> в канун 70-летия Великой Победы</w:t>
      </w:r>
      <w:r w:rsidRPr="005612E1">
        <w:rPr>
          <w:rFonts w:ascii="Times New Roman" w:hAnsi="Times New Roman" w:cs="Times New Roman"/>
          <w:sz w:val="24"/>
          <w:szCs w:val="24"/>
        </w:rPr>
        <w:t>. В этот день гимнази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612E1">
        <w:rPr>
          <w:rFonts w:ascii="Times New Roman" w:hAnsi="Times New Roman" w:cs="Times New Roman"/>
          <w:sz w:val="24"/>
          <w:szCs w:val="24"/>
        </w:rPr>
        <w:t xml:space="preserve"> встречала много гостей: ветеран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612E1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612E1">
        <w:rPr>
          <w:rFonts w:ascii="Times New Roman" w:hAnsi="Times New Roman" w:cs="Times New Roman"/>
          <w:sz w:val="24"/>
          <w:szCs w:val="24"/>
        </w:rPr>
        <w:t xml:space="preserve"> Афганской и Чеченских войн,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612E1">
        <w:rPr>
          <w:rFonts w:ascii="Times New Roman" w:hAnsi="Times New Roman" w:cs="Times New Roman"/>
          <w:sz w:val="24"/>
          <w:szCs w:val="24"/>
        </w:rPr>
        <w:t xml:space="preserve"> ОМВД России по городу Северодвинску и службы спасения, военнослужащи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612E1">
        <w:rPr>
          <w:rFonts w:ascii="Times New Roman" w:hAnsi="Times New Roman" w:cs="Times New Roman"/>
          <w:sz w:val="24"/>
          <w:szCs w:val="24"/>
        </w:rPr>
        <w:t xml:space="preserve"> Российской Армии и флота,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612E1">
        <w:rPr>
          <w:rFonts w:ascii="Times New Roman" w:hAnsi="Times New Roman" w:cs="Times New Roman"/>
          <w:sz w:val="24"/>
          <w:szCs w:val="24"/>
        </w:rPr>
        <w:t xml:space="preserve"> клубов и военно-патриотических объединений города.</w:t>
      </w:r>
    </w:p>
    <w:p w:rsidR="001E795B" w:rsidRPr="005612E1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E1">
        <w:rPr>
          <w:rFonts w:ascii="Times New Roman" w:hAnsi="Times New Roman" w:cs="Times New Roman"/>
          <w:sz w:val="24"/>
          <w:szCs w:val="24"/>
        </w:rPr>
        <w:t>Слова торжественного обещания, произнесенные гимназистами на линейке, поэтические произведения, творческие номера в исполнении школьников создали незабываемую атмосферу этого дня.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E1">
        <w:rPr>
          <w:rFonts w:ascii="Times New Roman" w:hAnsi="Times New Roman" w:cs="Times New Roman"/>
          <w:sz w:val="24"/>
          <w:szCs w:val="24"/>
        </w:rPr>
        <w:t xml:space="preserve">После торжественного открытия была развернута работа тематических площадок, при участии МБОУ ДОД «ДМЦ «Североморец», ОМВД России по </w:t>
      </w:r>
      <w:proofErr w:type="gramStart"/>
      <w:r w:rsidRPr="005612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12E1">
        <w:rPr>
          <w:rFonts w:ascii="Times New Roman" w:hAnsi="Times New Roman" w:cs="Times New Roman"/>
          <w:sz w:val="24"/>
          <w:szCs w:val="24"/>
        </w:rPr>
        <w:t>. Северодвинску, военно-историческ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612E1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12E1">
        <w:rPr>
          <w:rFonts w:ascii="Times New Roman" w:hAnsi="Times New Roman" w:cs="Times New Roman"/>
          <w:sz w:val="24"/>
          <w:szCs w:val="24"/>
        </w:rPr>
        <w:t xml:space="preserve"> «Северная Двина», МБОУ ДО ДЮЦ, юнармейцев </w:t>
      </w:r>
      <w:proofErr w:type="spellStart"/>
      <w:r w:rsidRPr="005612E1"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 w:rsidRPr="005612E1">
        <w:rPr>
          <w:rFonts w:ascii="Times New Roman" w:hAnsi="Times New Roman" w:cs="Times New Roman"/>
          <w:sz w:val="24"/>
          <w:szCs w:val="24"/>
        </w:rPr>
        <w:t xml:space="preserve"> гимназии, музея «Возвращение», ветеранов афганской войны.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наш ВПК «Русь» осуществлял несение караульной службы у Вечного огня 9 Мая и 25 мая (в день Последнего звонка), у памятника 13-й лыжной бригаде 8 мая, участвовал в муниципальной военно-патриотической программе «Под флагом единым», где гимназисты стали 9-ми. Знамя клуба гимназисты пронесли по улицам города 9 Мая, участвуя в торжественном шествии, посвященном 71-ой годовщине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войны.</w:t>
      </w:r>
    </w:p>
    <w:p w:rsidR="001E795B" w:rsidRPr="00B53799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классных коллективов в военно-патриотических программах города оказывает большое влияние на становление личности гимназистов и формирование классного коллектива.</w:t>
      </w:r>
    </w:p>
    <w:tbl>
      <w:tblPr>
        <w:tblStyle w:val="a3"/>
        <w:tblW w:w="0" w:type="auto"/>
        <w:tblLook w:val="04A0"/>
      </w:tblPr>
      <w:tblGrid>
        <w:gridCol w:w="1100"/>
        <w:gridCol w:w="2689"/>
        <w:gridCol w:w="1996"/>
        <w:gridCol w:w="3786"/>
      </w:tblGrid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475A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475A">
              <w:rPr>
                <w:rFonts w:ascii="Times New Roman" w:hAnsi="Times New Roman" w:cs="Times New Roman"/>
                <w:i/>
              </w:rPr>
              <w:t>Классный руководитель</w:t>
            </w:r>
          </w:p>
        </w:tc>
        <w:tc>
          <w:tcPr>
            <w:tcW w:w="1996" w:type="dxa"/>
          </w:tcPr>
          <w:p w:rsidR="001E795B" w:rsidRPr="00CC475A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475A">
              <w:rPr>
                <w:rFonts w:ascii="Times New Roman" w:hAnsi="Times New Roman" w:cs="Times New Roman"/>
                <w:i/>
              </w:rPr>
              <w:t>Программа</w:t>
            </w:r>
          </w:p>
        </w:tc>
        <w:tc>
          <w:tcPr>
            <w:tcW w:w="3786" w:type="dxa"/>
          </w:tcPr>
          <w:p w:rsidR="001E795B" w:rsidRPr="00CC475A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475A">
              <w:rPr>
                <w:rFonts w:ascii="Times New Roman" w:hAnsi="Times New Roman" w:cs="Times New Roman"/>
                <w:i/>
              </w:rPr>
              <w:t>Результат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C475A">
              <w:rPr>
                <w:rFonts w:ascii="Times New Roman" w:hAnsi="Times New Roman" w:cs="Times New Roman"/>
              </w:rPr>
              <w:t>Семушина</w:t>
            </w:r>
            <w:proofErr w:type="spellEnd"/>
            <w:r w:rsidRPr="00CC475A">
              <w:rPr>
                <w:rFonts w:ascii="Times New Roman" w:hAnsi="Times New Roman" w:cs="Times New Roman"/>
              </w:rPr>
              <w:t xml:space="preserve"> Т. Ж.</w:t>
            </w:r>
          </w:p>
        </w:tc>
        <w:tc>
          <w:tcPr>
            <w:tcW w:w="1996" w:type="dxa"/>
          </w:tcPr>
          <w:p w:rsidR="001E795B" w:rsidRPr="00CC475A" w:rsidRDefault="001E795B" w:rsidP="001E795B">
            <w:r w:rsidRPr="00CC475A">
              <w:rPr>
                <w:rFonts w:ascii="Times New Roman" w:hAnsi="Times New Roman" w:cs="Times New Roman"/>
              </w:rPr>
              <w:t>«По морям, по волнам»</w:t>
            </w:r>
          </w:p>
        </w:tc>
        <w:tc>
          <w:tcPr>
            <w:tcW w:w="3786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5-а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5-г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C475A">
              <w:rPr>
                <w:rFonts w:ascii="Times New Roman" w:hAnsi="Times New Roman" w:cs="Times New Roman"/>
              </w:rPr>
              <w:t>Цыркуль</w:t>
            </w:r>
            <w:proofErr w:type="spellEnd"/>
            <w:r w:rsidRPr="00CC475A">
              <w:rPr>
                <w:rFonts w:ascii="Times New Roman" w:hAnsi="Times New Roman" w:cs="Times New Roman"/>
              </w:rPr>
              <w:t xml:space="preserve"> Е. П.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Храмцова Л. В.</w:t>
            </w:r>
          </w:p>
        </w:tc>
        <w:tc>
          <w:tcPr>
            <w:tcW w:w="1996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«Свистать всех наверх!»</w:t>
            </w:r>
          </w:p>
        </w:tc>
        <w:tc>
          <w:tcPr>
            <w:tcW w:w="3786" w:type="dxa"/>
          </w:tcPr>
          <w:p w:rsidR="001E795B" w:rsidRPr="00C5778A" w:rsidRDefault="001E795B" w:rsidP="001E795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1 место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2 место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C475A">
              <w:rPr>
                <w:rFonts w:ascii="Times New Roman" w:hAnsi="Times New Roman" w:cs="Times New Roman"/>
              </w:rPr>
              <w:t>Вайгачева</w:t>
            </w:r>
            <w:proofErr w:type="spellEnd"/>
            <w:r w:rsidRPr="00CC475A">
              <w:rPr>
                <w:rFonts w:ascii="Times New Roman" w:hAnsi="Times New Roman" w:cs="Times New Roman"/>
              </w:rPr>
              <w:t xml:space="preserve"> Е. А.</w:t>
            </w:r>
          </w:p>
        </w:tc>
        <w:tc>
          <w:tcPr>
            <w:tcW w:w="1996" w:type="dxa"/>
          </w:tcPr>
          <w:p w:rsidR="001E795B" w:rsidRPr="00CC475A" w:rsidRDefault="001E795B" w:rsidP="001E795B">
            <w:r w:rsidRPr="00CC475A">
              <w:rPr>
                <w:rFonts w:ascii="Times New Roman" w:hAnsi="Times New Roman" w:cs="Times New Roman"/>
              </w:rPr>
              <w:t>«Полный вперёд!»</w:t>
            </w:r>
          </w:p>
        </w:tc>
        <w:tc>
          <w:tcPr>
            <w:tcW w:w="3786" w:type="dxa"/>
          </w:tcPr>
          <w:p w:rsidR="001E795B" w:rsidRPr="00C5778A" w:rsidRDefault="001E795B" w:rsidP="001E795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2 место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Соколов А. И.</w:t>
            </w:r>
          </w:p>
        </w:tc>
        <w:tc>
          <w:tcPr>
            <w:tcW w:w="1996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3786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7 место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Храмцова Л. В.</w:t>
            </w:r>
          </w:p>
        </w:tc>
        <w:tc>
          <w:tcPr>
            <w:tcW w:w="1996" w:type="dxa"/>
          </w:tcPr>
          <w:p w:rsidR="001E795B" w:rsidRPr="00CC475A" w:rsidRDefault="001E795B" w:rsidP="001E795B">
            <w:r w:rsidRPr="00CC475A">
              <w:rPr>
                <w:rFonts w:ascii="Times New Roman" w:hAnsi="Times New Roman" w:cs="Times New Roman"/>
              </w:rPr>
              <w:t>«Славься, Отечество!»</w:t>
            </w:r>
          </w:p>
        </w:tc>
        <w:tc>
          <w:tcPr>
            <w:tcW w:w="3786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Храмцова Л. В.</w:t>
            </w:r>
          </w:p>
        </w:tc>
        <w:tc>
          <w:tcPr>
            <w:tcW w:w="1996" w:type="dxa"/>
          </w:tcPr>
          <w:p w:rsidR="001E795B" w:rsidRPr="00CC475A" w:rsidRDefault="001E795B" w:rsidP="001E795B">
            <w:r w:rsidRPr="00CC475A">
              <w:rPr>
                <w:rFonts w:ascii="Times New Roman" w:hAnsi="Times New Roman" w:cs="Times New Roman"/>
              </w:rPr>
              <w:t>«Тропа испытаний»</w:t>
            </w:r>
          </w:p>
        </w:tc>
        <w:tc>
          <w:tcPr>
            <w:tcW w:w="3786" w:type="dxa"/>
          </w:tcPr>
          <w:p w:rsidR="001E795B" w:rsidRPr="00C5778A" w:rsidRDefault="001E795B" w:rsidP="001E795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2 место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8-а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Пономаренко В. Е.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Белозерцева О. Л.</w:t>
            </w:r>
          </w:p>
        </w:tc>
        <w:tc>
          <w:tcPr>
            <w:tcW w:w="1996" w:type="dxa"/>
          </w:tcPr>
          <w:p w:rsidR="001E795B" w:rsidRPr="00CC475A" w:rsidRDefault="001E795B" w:rsidP="001E795B">
            <w:r w:rsidRPr="00CC475A">
              <w:rPr>
                <w:rFonts w:ascii="Times New Roman" w:hAnsi="Times New Roman" w:cs="Times New Roman"/>
              </w:rPr>
              <w:t>«</w:t>
            </w:r>
            <w:proofErr w:type="spellStart"/>
            <w:r w:rsidRPr="00CC475A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CC475A">
              <w:rPr>
                <w:rFonts w:ascii="Times New Roman" w:hAnsi="Times New Roman" w:cs="Times New Roman"/>
              </w:rPr>
              <w:t>»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</w:tcPr>
          <w:p w:rsidR="001E795B" w:rsidRPr="00C5778A" w:rsidRDefault="001E795B" w:rsidP="001E795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2 место</w:t>
            </w:r>
          </w:p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11 место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Соколов А. И.</w:t>
            </w:r>
          </w:p>
        </w:tc>
        <w:tc>
          <w:tcPr>
            <w:tcW w:w="1996" w:type="dxa"/>
          </w:tcPr>
          <w:p w:rsidR="001E795B" w:rsidRPr="00CC475A" w:rsidRDefault="001E795B" w:rsidP="001E795B">
            <w:r w:rsidRPr="00CC475A">
              <w:rPr>
                <w:rFonts w:ascii="Times New Roman" w:hAnsi="Times New Roman" w:cs="Times New Roman"/>
              </w:rPr>
              <w:t xml:space="preserve">«Школа безопасности </w:t>
            </w:r>
            <w:proofErr w:type="gramStart"/>
            <w:r w:rsidRPr="00CC475A">
              <w:rPr>
                <w:rFonts w:ascii="Times New Roman" w:hAnsi="Times New Roman" w:cs="Times New Roman"/>
              </w:rPr>
              <w:t>–З</w:t>
            </w:r>
            <w:proofErr w:type="gramEnd"/>
            <w:r w:rsidRPr="00CC475A">
              <w:rPr>
                <w:rFonts w:ascii="Times New Roman" w:hAnsi="Times New Roman" w:cs="Times New Roman"/>
              </w:rPr>
              <w:t>арница»</w:t>
            </w:r>
          </w:p>
        </w:tc>
        <w:tc>
          <w:tcPr>
            <w:tcW w:w="3786" w:type="dxa"/>
          </w:tcPr>
          <w:p w:rsidR="001E795B" w:rsidRPr="00C5778A" w:rsidRDefault="001E795B" w:rsidP="001E795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2 место</w:t>
            </w:r>
          </w:p>
        </w:tc>
      </w:tr>
      <w:tr w:rsidR="001E795B" w:rsidRPr="00CC475A" w:rsidTr="001E795B">
        <w:tc>
          <w:tcPr>
            <w:tcW w:w="1100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689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Соколов А. И.</w:t>
            </w:r>
          </w:p>
        </w:tc>
        <w:tc>
          <w:tcPr>
            <w:tcW w:w="1996" w:type="dxa"/>
          </w:tcPr>
          <w:p w:rsidR="001E795B" w:rsidRPr="00CC475A" w:rsidRDefault="001E795B" w:rsidP="001E795B">
            <w:pPr>
              <w:rPr>
                <w:rFonts w:ascii="Times New Roman" w:hAnsi="Times New Roman" w:cs="Times New Roman"/>
              </w:rPr>
            </w:pPr>
            <w:r w:rsidRPr="00CC475A">
              <w:rPr>
                <w:rFonts w:ascii="Times New Roman" w:hAnsi="Times New Roman" w:cs="Times New Roman"/>
              </w:rPr>
              <w:t>«Спартакиада молодежи допризывного возраста»</w:t>
            </w:r>
          </w:p>
        </w:tc>
        <w:tc>
          <w:tcPr>
            <w:tcW w:w="3786" w:type="dxa"/>
          </w:tcPr>
          <w:p w:rsidR="001E795B" w:rsidRPr="00C5778A" w:rsidRDefault="001E795B" w:rsidP="001E795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3 место</w:t>
            </w:r>
          </w:p>
        </w:tc>
      </w:tr>
    </w:tbl>
    <w:p w:rsidR="001E795B" w:rsidRDefault="001E795B" w:rsidP="001E795B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гимназисты участвовали в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программах (в прошлом году – в 19). Вот некоторые результаты участия в МСПП</w:t>
      </w:r>
    </w:p>
    <w:tbl>
      <w:tblPr>
        <w:tblStyle w:val="a3"/>
        <w:tblW w:w="9606" w:type="dxa"/>
        <w:tblLook w:val="04A0"/>
      </w:tblPr>
      <w:tblGrid>
        <w:gridCol w:w="2943"/>
        <w:gridCol w:w="1276"/>
        <w:gridCol w:w="2835"/>
        <w:gridCol w:w="2552"/>
      </w:tblGrid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EE6B26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B26">
              <w:rPr>
                <w:rFonts w:ascii="Times New Roman" w:hAnsi="Times New Roman" w:cs="Times New Roman"/>
                <w:i/>
              </w:rPr>
              <w:t>Название МСПП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EE6B26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B26">
              <w:rPr>
                <w:rFonts w:ascii="Times New Roman" w:hAnsi="Times New Roman" w:cs="Times New Roman"/>
                <w:i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EE6B26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B26">
              <w:rPr>
                <w:rFonts w:ascii="Times New Roman" w:hAnsi="Times New Roman" w:cs="Times New Roman"/>
                <w:i/>
              </w:rPr>
              <w:t>Классный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EE6B26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B26">
              <w:rPr>
                <w:rFonts w:ascii="Times New Roman" w:hAnsi="Times New Roman" w:cs="Times New Roman"/>
                <w:i/>
              </w:rPr>
              <w:t>Итоги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«Чудо-дерево»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08E">
              <w:rPr>
                <w:rFonts w:ascii="Times New Roman" w:hAnsi="Times New Roman" w:cs="Times New Roman"/>
              </w:rPr>
              <w:t>Немытова</w:t>
            </w:r>
            <w:proofErr w:type="spellEnd"/>
            <w:r w:rsidRPr="005E408E"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Сергеева Е.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программы</w:t>
            </w:r>
          </w:p>
          <w:p w:rsidR="001E795B" w:rsidRPr="009E756C" w:rsidRDefault="001E795B" w:rsidP="001E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56C">
              <w:rPr>
                <w:rFonts w:ascii="Times New Roman" w:hAnsi="Times New Roman" w:cs="Times New Roman"/>
                <w:b/>
                <w:sz w:val="20"/>
                <w:szCs w:val="20"/>
              </w:rPr>
              <w:t>1 м - «Весенние старты»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«Край мой Поморский»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Амосова Ю.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в номинации «Царство </w:t>
            </w:r>
            <w:proofErr w:type="spellStart"/>
            <w:r>
              <w:rPr>
                <w:rFonts w:ascii="Times New Roman" w:hAnsi="Times New Roman" w:cs="Times New Roman"/>
              </w:rPr>
              <w:t>Берегини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«Закладки на память»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4-б</w:t>
            </w:r>
          </w:p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4-в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Гребенюк И. Ф.</w:t>
            </w:r>
          </w:p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Чумаченко М. 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«Путешествие по родному краю»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5 «В»</w:t>
            </w:r>
          </w:p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Некрасова Г. А.</w:t>
            </w:r>
          </w:p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Храмцова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6место</w:t>
            </w:r>
          </w:p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«Туристский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Петракова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C5778A" w:rsidRDefault="001E795B" w:rsidP="001E79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2 место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«Спортивное ориентирование»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Петракова Л.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C5778A" w:rsidRDefault="001E795B" w:rsidP="001E79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1 место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«Наш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408E">
              <w:rPr>
                <w:rFonts w:ascii="Times New Roman" w:hAnsi="Times New Roman" w:cs="Times New Roman"/>
              </w:rPr>
              <w:t>Стрюкова</w:t>
            </w:r>
            <w:proofErr w:type="spellEnd"/>
            <w:r w:rsidRPr="005E408E">
              <w:rPr>
                <w:rFonts w:ascii="Times New Roman" w:hAnsi="Times New Roman" w:cs="Times New Roman"/>
              </w:rPr>
              <w:t xml:space="preserve"> Г.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«Наш актив!»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Соколова А.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место </w:t>
            </w:r>
          </w:p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>
              <w:rPr>
                <w:rFonts w:ascii="Times New Roman" w:hAnsi="Times New Roman" w:cs="Times New Roman"/>
              </w:rPr>
              <w:t>к-са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лидеров «Выборы»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«Шаг в профессию»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Круглова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E795B" w:rsidRPr="005E408E" w:rsidTr="001E795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«Волшебный свиток»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Яшина М. 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5B" w:rsidRPr="00C5778A" w:rsidRDefault="001E795B" w:rsidP="001E795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eastAsia="Times New Roman" w:hAnsi="Times New Roman" w:cs="Times New Roman"/>
                <w:b/>
                <w:color w:val="FF0000"/>
              </w:rPr>
              <w:t>Диплом 1 степени</w:t>
            </w:r>
          </w:p>
        </w:tc>
      </w:tr>
      <w:tr w:rsidR="001E795B" w:rsidRPr="005E408E" w:rsidTr="001E795B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Строганова Л.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5B" w:rsidRPr="005E408E" w:rsidRDefault="001E795B" w:rsidP="001E79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E795B" w:rsidRPr="005E408E" w:rsidTr="001E795B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Горбунова И. 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E795B" w:rsidRPr="00C5778A" w:rsidRDefault="001E795B" w:rsidP="001E79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Диплом 3 степени</w:t>
            </w:r>
          </w:p>
        </w:tc>
      </w:tr>
      <w:tr w:rsidR="001E795B" w:rsidRPr="005E408E" w:rsidTr="001E795B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8E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Гребенюк И. Ф.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  <w:highlight w:val="yellow"/>
              </w:rPr>
            </w:pPr>
            <w:r w:rsidRPr="005E408E">
              <w:rPr>
                <w:rFonts w:ascii="Times New Roman" w:hAnsi="Times New Roman" w:cs="Times New Roman"/>
              </w:rPr>
              <w:t>«Волшебный кубик»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1 «Г»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Ефремова Н. 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«Всезнайка»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Плахова Е.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C5778A" w:rsidRDefault="001E795B" w:rsidP="001E79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Диплом победителя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«Маленькая страна»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Чумаченко М. 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E795B" w:rsidRPr="005E408E" w:rsidTr="001E79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«Строим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5E408E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5E408E">
              <w:rPr>
                <w:rFonts w:ascii="Times New Roman" w:hAnsi="Times New Roman" w:cs="Times New Roman"/>
              </w:rPr>
              <w:t>Власова В. И..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5B" w:rsidRPr="00C5778A" w:rsidRDefault="001E795B" w:rsidP="001E79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5778A">
              <w:rPr>
                <w:rFonts w:ascii="Times New Roman" w:hAnsi="Times New Roman" w:cs="Times New Roman"/>
                <w:b/>
                <w:color w:val="FF0000"/>
              </w:rPr>
              <w:t>Диплом 3 степени</w:t>
            </w:r>
          </w:p>
        </w:tc>
      </w:tr>
    </w:tbl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классов в муниципальных социально-педагогических программах решает целый комплекс воспитательных задач для каждого отдельного ребенка, класса и для гимназии. Победное участие в городских проектах позволяет формировать положительный имидж нашего учреждения в городе. На начало учебного года в МСПП было занято </w:t>
      </w:r>
      <w:r w:rsidRPr="00F5095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957">
        <w:rPr>
          <w:rFonts w:ascii="Times New Roman" w:hAnsi="Times New Roman" w:cs="Times New Roman"/>
          <w:sz w:val="24"/>
          <w:szCs w:val="24"/>
        </w:rPr>
        <w:t xml:space="preserve">(в прошлом году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509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классных коллективов. Некоторые классы участвуют в 2-3-х программах: </w:t>
      </w:r>
    </w:p>
    <w:p w:rsidR="001E795B" w:rsidRDefault="001E795B" w:rsidP="001E795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50957">
        <w:rPr>
          <w:rFonts w:ascii="Times New Roman" w:hAnsi="Times New Roman" w:cs="Times New Roman"/>
          <w:sz w:val="24"/>
          <w:szCs w:val="24"/>
        </w:rPr>
        <w:t>-в (Чумаченко М. Ф.) - «</w:t>
      </w:r>
      <w:r>
        <w:rPr>
          <w:rFonts w:ascii="Times New Roman" w:hAnsi="Times New Roman" w:cs="Times New Roman"/>
          <w:sz w:val="24"/>
          <w:szCs w:val="24"/>
        </w:rPr>
        <w:t>Закладки на память</w:t>
      </w:r>
      <w:r w:rsidRPr="00F50957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Маленькая страна</w:t>
      </w:r>
      <w:r w:rsidRPr="00F50957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E795B" w:rsidRDefault="001E795B" w:rsidP="001E795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4-б (Гребенюк И. Ф.) - </w:t>
      </w:r>
      <w:r w:rsidRPr="00F509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Закладки на память</w:t>
      </w:r>
      <w:r w:rsidRPr="00F5095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«Волшебный свиток»;</w:t>
      </w:r>
    </w:p>
    <w:p w:rsidR="001E795B" w:rsidRDefault="001E795B" w:rsidP="001E795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«Г» (Храмцова Л. В.) – «Путешествие по родному краю», «Свистать всех наверх!»;</w:t>
      </w:r>
    </w:p>
    <w:p w:rsidR="001E795B" w:rsidRDefault="001E795B" w:rsidP="001E795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«Б» (Круглова Т. А., Соколов А. И.) – «Патриоты России», «Шаг в профессию»;</w:t>
      </w:r>
    </w:p>
    <w:p w:rsidR="001E795B" w:rsidRDefault="001E795B" w:rsidP="001E795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0957">
        <w:rPr>
          <w:rFonts w:ascii="Times New Roman" w:hAnsi="Times New Roman" w:cs="Times New Roman"/>
          <w:sz w:val="24"/>
          <w:szCs w:val="24"/>
        </w:rPr>
        <w:t>-а (Храмцова Л. В.) – «</w:t>
      </w:r>
      <w:r>
        <w:rPr>
          <w:rFonts w:ascii="Times New Roman" w:hAnsi="Times New Roman" w:cs="Times New Roman"/>
          <w:sz w:val="24"/>
          <w:szCs w:val="24"/>
        </w:rPr>
        <w:t>Славься, Отечество</w:t>
      </w:r>
      <w:r w:rsidRPr="00F50957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Тропа испытаний</w:t>
      </w:r>
      <w:r w:rsidRPr="00F509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«Дистанция»</w:t>
      </w:r>
      <w:r w:rsidRPr="00F509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795B" w:rsidRPr="00B20694" w:rsidRDefault="001E795B" w:rsidP="001E795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0957">
        <w:rPr>
          <w:rFonts w:ascii="Times New Roman" w:hAnsi="Times New Roman" w:cs="Times New Roman"/>
          <w:sz w:val="24"/>
          <w:szCs w:val="24"/>
        </w:rPr>
        <w:t xml:space="preserve">-в класс (Петракова Л. В.) – «Туристский класс», «Спортивное ориентирование». </w:t>
      </w:r>
    </w:p>
    <w:p w:rsidR="001E795B" w:rsidRPr="002E013A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3A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учебного года</w:t>
      </w:r>
      <w:r w:rsidRPr="002E013A">
        <w:rPr>
          <w:rFonts w:ascii="Times New Roman" w:hAnsi="Times New Roman" w:cs="Times New Roman"/>
          <w:sz w:val="24"/>
          <w:szCs w:val="24"/>
        </w:rPr>
        <w:t xml:space="preserve"> участие классов в МСПП было достаточно успешным, хотя потенциал возможностей гимназистов располагает к достижению более высоких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8D">
        <w:rPr>
          <w:rFonts w:ascii="Times New Roman" w:hAnsi="Times New Roman" w:cs="Times New Roman"/>
          <w:i/>
          <w:sz w:val="24"/>
          <w:szCs w:val="24"/>
        </w:rPr>
        <w:t>На мой взгляд, не хватает тренировочных занятий с обучающимися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связи с большой учебной занятостью</w:t>
      </w:r>
      <w:r w:rsidRPr="0059188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недостаточно с</w:t>
      </w:r>
      <w:r w:rsidRPr="0059188D">
        <w:rPr>
          <w:rFonts w:ascii="Times New Roman" w:hAnsi="Times New Roman" w:cs="Times New Roman"/>
          <w:i/>
          <w:sz w:val="24"/>
          <w:szCs w:val="24"/>
        </w:rPr>
        <w:t>координ</w:t>
      </w:r>
      <w:r>
        <w:rPr>
          <w:rFonts w:ascii="Times New Roman" w:hAnsi="Times New Roman" w:cs="Times New Roman"/>
          <w:i/>
          <w:sz w:val="24"/>
          <w:szCs w:val="24"/>
        </w:rPr>
        <w:t>ированы</w:t>
      </w:r>
      <w:r w:rsidRPr="0059188D">
        <w:rPr>
          <w:rFonts w:ascii="Times New Roman" w:hAnsi="Times New Roman" w:cs="Times New Roman"/>
          <w:i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59188D">
        <w:rPr>
          <w:rFonts w:ascii="Times New Roman" w:hAnsi="Times New Roman" w:cs="Times New Roman"/>
          <w:i/>
          <w:sz w:val="24"/>
          <w:szCs w:val="24"/>
        </w:rPr>
        <w:t xml:space="preserve"> между классным руководителем и преподавателем-организатором </w:t>
      </w:r>
      <w:proofErr w:type="gramStart"/>
      <w:r w:rsidRPr="0059188D">
        <w:rPr>
          <w:rFonts w:ascii="Times New Roman" w:hAnsi="Times New Roman" w:cs="Times New Roman"/>
          <w:i/>
          <w:sz w:val="24"/>
          <w:szCs w:val="24"/>
        </w:rPr>
        <w:t>ОБЖ А.</w:t>
      </w:r>
      <w:proofErr w:type="gramEnd"/>
      <w:r w:rsidRPr="0059188D">
        <w:rPr>
          <w:rFonts w:ascii="Times New Roman" w:hAnsi="Times New Roman" w:cs="Times New Roman"/>
          <w:i/>
          <w:sz w:val="24"/>
          <w:szCs w:val="24"/>
        </w:rPr>
        <w:t xml:space="preserve"> И. Соколовым</w:t>
      </w:r>
      <w:r>
        <w:rPr>
          <w:rFonts w:ascii="Times New Roman" w:hAnsi="Times New Roman" w:cs="Times New Roman"/>
          <w:i/>
          <w:sz w:val="24"/>
          <w:szCs w:val="24"/>
        </w:rPr>
        <w:t>. Фактором, негативно влияющим на результаты гимназистов, является большое количество выбранных программ.</w:t>
      </w:r>
    </w:p>
    <w:p w:rsidR="001E795B" w:rsidRPr="000E4414" w:rsidRDefault="001E795B" w:rsidP="001E79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рамках воспитательного блока «С любовью к России» в гимназии были организованы Дни воинской доблести и славы «Сына Отечества». </w:t>
      </w:r>
      <w:r w:rsidRPr="000E4414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ами Дней стали: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14">
        <w:rPr>
          <w:rFonts w:ascii="Times New Roman" w:hAnsi="Times New Roman" w:cs="Times New Roman"/>
          <w:sz w:val="24"/>
          <w:szCs w:val="24"/>
        </w:rPr>
        <w:t>гимназисты 1-11 классов и их родители;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14">
        <w:rPr>
          <w:rFonts w:ascii="Times New Roman" w:hAnsi="Times New Roman" w:cs="Times New Roman"/>
          <w:sz w:val="24"/>
          <w:szCs w:val="24"/>
        </w:rPr>
        <w:t>классные руководители, педагоги, специалисты школы;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14">
        <w:rPr>
          <w:rFonts w:ascii="Times New Roman" w:hAnsi="Times New Roman" w:cs="Times New Roman"/>
          <w:sz w:val="24"/>
          <w:szCs w:val="24"/>
        </w:rPr>
        <w:t xml:space="preserve">военнослужащие РА, ветераны Великой Отечественной войны, участники общественной организации «Дети войны </w:t>
      </w:r>
      <w:proofErr w:type="spellStart"/>
      <w:r w:rsidRPr="000E4414">
        <w:rPr>
          <w:rFonts w:ascii="Times New Roman" w:hAnsi="Times New Roman" w:cs="Times New Roman"/>
          <w:sz w:val="24"/>
          <w:szCs w:val="24"/>
        </w:rPr>
        <w:t>Молотовска</w:t>
      </w:r>
      <w:proofErr w:type="spellEnd"/>
      <w:r w:rsidRPr="000E4414">
        <w:rPr>
          <w:rFonts w:ascii="Times New Roman" w:hAnsi="Times New Roman" w:cs="Times New Roman"/>
          <w:sz w:val="24"/>
          <w:szCs w:val="24"/>
        </w:rPr>
        <w:t>», члены Северодвинского местного отделения общероссийской общественной организации «Российский Союз ветеранов Афганистана».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воинской доблести и славы включали мероприятия:</w:t>
      </w:r>
    </w:p>
    <w:p w:rsidR="001E795B" w:rsidRPr="00776CCB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Выставка рисунков «Этих дней не смолкнет слава»</w:t>
      </w:r>
      <w:r w:rsidRPr="007328C6">
        <w:rPr>
          <w:rFonts w:ascii="Times New Roman" w:hAnsi="Times New Roman" w:cs="Times New Roman"/>
        </w:rPr>
        <w:t>;</w:t>
      </w:r>
    </w:p>
    <w:p w:rsidR="001E795B" w:rsidRPr="00A42440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440">
        <w:rPr>
          <w:rFonts w:ascii="Times New Roman" w:hAnsi="Times New Roman" w:cs="Times New Roman"/>
        </w:rPr>
        <w:t>«Уроки мужества» с участием военнослужащих;</w:t>
      </w:r>
    </w:p>
    <w:p w:rsidR="001E795B" w:rsidRPr="00A42440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440">
        <w:rPr>
          <w:rFonts w:ascii="Times New Roman" w:hAnsi="Times New Roman" w:cs="Times New Roman"/>
        </w:rPr>
        <w:t>тематические экскурсии в краеведческий музей, библиотеки города, музей воинской славы «Эдельвейс»;</w:t>
      </w:r>
    </w:p>
    <w:p w:rsidR="001E795B" w:rsidRPr="00A42440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440">
        <w:rPr>
          <w:rFonts w:ascii="Times New Roman" w:hAnsi="Times New Roman" w:cs="Times New Roman"/>
        </w:rPr>
        <w:t xml:space="preserve">встречи с представителями общественной организации «Дети войны </w:t>
      </w:r>
      <w:proofErr w:type="spellStart"/>
      <w:r w:rsidRPr="00A42440">
        <w:rPr>
          <w:rFonts w:ascii="Times New Roman" w:hAnsi="Times New Roman" w:cs="Times New Roman"/>
        </w:rPr>
        <w:t>Молотовска</w:t>
      </w:r>
      <w:proofErr w:type="spellEnd"/>
      <w:r w:rsidRPr="00A42440">
        <w:rPr>
          <w:rFonts w:ascii="Times New Roman" w:hAnsi="Times New Roman" w:cs="Times New Roman"/>
        </w:rPr>
        <w:t>»; ветеранами Вов и ветеранами локальных войн;</w:t>
      </w:r>
    </w:p>
    <w:p w:rsidR="001E795B" w:rsidRPr="00A42440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440">
        <w:rPr>
          <w:rFonts w:ascii="Times New Roman" w:hAnsi="Times New Roman" w:cs="Times New Roman"/>
        </w:rPr>
        <w:t>выпуск школьной газеты «Честь имею»;</w:t>
      </w:r>
    </w:p>
    <w:p w:rsidR="001E795B" w:rsidRPr="000E4414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440">
        <w:rPr>
          <w:rFonts w:ascii="Times New Roman" w:hAnsi="Times New Roman" w:cs="Times New Roman"/>
        </w:rPr>
        <w:t>классный час «</w:t>
      </w:r>
      <w:r>
        <w:rPr>
          <w:rFonts w:ascii="Times New Roman" w:hAnsi="Times New Roman" w:cs="Times New Roman"/>
        </w:rPr>
        <w:t>Поклонимся великим тем годам</w:t>
      </w:r>
      <w:r w:rsidRPr="00A4244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E795B" w:rsidRPr="000E4414" w:rsidRDefault="001E795B" w:rsidP="001E795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4414">
        <w:rPr>
          <w:rFonts w:ascii="Times New Roman" w:hAnsi="Times New Roman" w:cs="Times New Roman"/>
        </w:rPr>
        <w:t>гимназическое первенство по пулевой стрельбе</w:t>
      </w:r>
      <w:r>
        <w:rPr>
          <w:rFonts w:ascii="Times New Roman" w:hAnsi="Times New Roman" w:cs="Times New Roman"/>
          <w:b/>
        </w:rPr>
        <w:t xml:space="preserve"> </w:t>
      </w:r>
      <w:r w:rsidRPr="000E4414">
        <w:rPr>
          <w:rFonts w:ascii="Times New Roman" w:hAnsi="Times New Roman" w:cs="Times New Roman"/>
          <w:sz w:val="24"/>
          <w:szCs w:val="24"/>
        </w:rPr>
        <w:t>и решали следующие воспитательные задачи:</w:t>
      </w:r>
    </w:p>
    <w:p w:rsidR="001E795B" w:rsidRPr="000E4414" w:rsidRDefault="001E795B" w:rsidP="001E795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14">
        <w:rPr>
          <w:rFonts w:ascii="Times New Roman" w:hAnsi="Times New Roman" w:cs="Times New Roman"/>
          <w:sz w:val="24"/>
          <w:szCs w:val="24"/>
        </w:rPr>
        <w:t>утверждение в сознании и чувствах школьников патриотических ценностей, уважение к историческому прошлому и настоящему России, традициям армии и флота;</w:t>
      </w:r>
    </w:p>
    <w:p w:rsidR="001E795B" w:rsidRPr="000E4414" w:rsidRDefault="001E795B" w:rsidP="001E795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14">
        <w:rPr>
          <w:rFonts w:ascii="Times New Roman" w:hAnsi="Times New Roman" w:cs="Times New Roman"/>
          <w:sz w:val="24"/>
          <w:szCs w:val="24"/>
        </w:rPr>
        <w:t>формирование морально-психологических качеств, необходимых для прохождения военной службы;</w:t>
      </w:r>
    </w:p>
    <w:p w:rsidR="001E795B" w:rsidRPr="000E4414" w:rsidRDefault="001E795B" w:rsidP="001E795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14">
        <w:rPr>
          <w:rFonts w:ascii="Times New Roman" w:hAnsi="Times New Roman" w:cs="Times New Roman"/>
          <w:sz w:val="24"/>
          <w:szCs w:val="24"/>
        </w:rPr>
        <w:t>пропаганда боевых традиций Российской армии;</w:t>
      </w:r>
    </w:p>
    <w:p w:rsidR="001E795B" w:rsidRPr="000E4414" w:rsidRDefault="001E795B" w:rsidP="001E795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14">
        <w:rPr>
          <w:rFonts w:ascii="Times New Roman" w:hAnsi="Times New Roman" w:cs="Times New Roman"/>
          <w:sz w:val="24"/>
          <w:szCs w:val="24"/>
        </w:rPr>
        <w:t>создание ситуаций сопереживания, в ходе которых дети «прикасаются» к подвигу.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 мероприятием, которое вызвало интерес, как у гимназистов, так и педагогов и получило высокую оценку всех присутствовавших, стали военно-прикладные соревнования школьников с участием представителей воинских частей города. Гимназисты показали хорошую физическую подготовку, слаженность в эстафетах, что позволило им стать по итогам соревнования первыми. Молодцы!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4 четверти объединены в воспитательный блок «Доброта спасет мир» и включают в себя многочисленные акции весенней недели добра, праздничные мероприятия к 9 Мая, мероприятия, посвященные окончанию школы. 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Радует активное участие гимназистов, их родителей и педагогов в благотворительных акциях. В течение года школьники дважды оказывали гуманитарную помощь жителям Донбасса. Их вклад в доброе дело не остался незамеченным. В адрес школы пришло Благодарственное письмо от общественной организации «Союз жителей Донбасса».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(декабрь, апрель) дважды состоялась акция «Бумаге - вторую жизнь». Силами гимназистов, родителей и педагогов мы сумели собрать около 11 тонн макулатуры, тем самым спасли от вырубки около 180 деревьев. 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7C2">
        <w:rPr>
          <w:rFonts w:ascii="Times New Roman" w:hAnsi="Times New Roman" w:cs="Times New Roman"/>
          <w:i/>
          <w:sz w:val="24"/>
          <w:szCs w:val="24"/>
        </w:rPr>
        <w:t>Рекомендации по организации акции: разнести сбор макулатуры на 2 дня (начальная школа и сре</w:t>
      </w:r>
      <w:r>
        <w:rPr>
          <w:rFonts w:ascii="Times New Roman" w:hAnsi="Times New Roman" w:cs="Times New Roman"/>
          <w:i/>
          <w:sz w:val="24"/>
          <w:szCs w:val="24"/>
        </w:rPr>
        <w:t>днее/</w:t>
      </w:r>
      <w:r w:rsidRPr="009437C2">
        <w:rPr>
          <w:rFonts w:ascii="Times New Roman" w:hAnsi="Times New Roman" w:cs="Times New Roman"/>
          <w:i/>
          <w:sz w:val="24"/>
          <w:szCs w:val="24"/>
        </w:rPr>
        <w:t>старшее звено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- отдельно</w:t>
      </w:r>
      <w:r w:rsidRPr="009437C2">
        <w:rPr>
          <w:rFonts w:ascii="Times New Roman" w:hAnsi="Times New Roman" w:cs="Times New Roman"/>
          <w:i/>
          <w:sz w:val="24"/>
          <w:szCs w:val="24"/>
        </w:rPr>
        <w:t>), четко организовать работу дежурного класса, привлекать к организации акции специалистов социально-психологической службы.</w:t>
      </w:r>
    </w:p>
    <w:p w:rsidR="001E795B" w:rsidRPr="00904B1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 делом стала трудовая операция «Чистый двор» по благоустройству школьной территории. Силами гимназистов школьный двор стал чистым и ухоженным, что выгодно отличает наше учреждение от других школ. </w:t>
      </w:r>
      <w:r w:rsidRPr="00904B1B">
        <w:rPr>
          <w:rFonts w:ascii="Times New Roman" w:hAnsi="Times New Roman" w:cs="Times New Roman"/>
          <w:i/>
          <w:sz w:val="24"/>
          <w:szCs w:val="24"/>
        </w:rPr>
        <w:t>Отмечаю участие в данной трудовой операции членов администрации. Рекомендации: организовать участие всех педагогов школы в уборке территории.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активно развивается волонтерское движение.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Безусловными лидерами в этом направлении стали обучающиеся 9-а класса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Соколова А. Г.). Они являются организаторами акций от центра «Забота» для пожилых людей города.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lastRenderedPageBreak/>
        <w:t>гимназисты других классов собирают необходимое для приюта животных «Четыре лапы». 5-в класс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Некрасова Г. А.) стал организатором акции по сбору батареек. 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наши пятиклассники организовали концерт для пожилых людей Дома престарелых, 6-б класс (соц. педагог К. С. Капустина) помог прибрать территорию и парковую зону этого интерната в апреле.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Стало доброй традицией </w:t>
      </w:r>
      <w:r w:rsidRPr="0055502D">
        <w:rPr>
          <w:rFonts w:ascii="Times New Roman" w:hAnsi="Times New Roman" w:cs="Times New Roman"/>
          <w:sz w:val="24"/>
          <w:szCs w:val="24"/>
        </w:rPr>
        <w:t>поздравление жителей микрорайона гимназии с различными праздник</w:t>
      </w:r>
      <w:r>
        <w:rPr>
          <w:rFonts w:ascii="Times New Roman" w:hAnsi="Times New Roman" w:cs="Times New Roman"/>
          <w:sz w:val="24"/>
          <w:szCs w:val="24"/>
        </w:rPr>
        <w:t xml:space="preserve">ами через объявления на подъездах. </w:t>
      </w:r>
    </w:p>
    <w:p w:rsidR="001E795B" w:rsidRPr="0055502D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02D">
        <w:rPr>
          <w:rFonts w:ascii="Times New Roman" w:hAnsi="Times New Roman" w:cs="Times New Roman"/>
          <w:i/>
          <w:sz w:val="24"/>
          <w:szCs w:val="24"/>
        </w:rPr>
        <w:t xml:space="preserve">Оказание шефской помощи ветеранам войны и труда в рамках операции «Забота» требует более пристального внимания. Не все классы с должным вниманием относятся к возложенным обязанностям. </w:t>
      </w:r>
    </w:p>
    <w:p w:rsidR="001E795B" w:rsidRDefault="001E795B" w:rsidP="001E795B">
      <w:pPr>
        <w:pStyle w:val="a4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уровень организации внеурочной физкультурно-оздоровительной работы показали учителя физической культуры Пономаренко В. Е., Головин В.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В., Петракова Л. В.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наши гимназисты стали участниками Президентских игр, где заняли 2 место по городу. Школьники принимали активное участие в мероприятиях по внедрению и пропаганде ГТО (Н. Суворов, 11-а, стал победителем в составе городской команды на региональных испытаниях).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Легкоатлетическая команда на первомайской эстафете заняла второе место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В.+ </w:t>
      </w:r>
      <w:r w:rsidRPr="007409A4">
        <w:rPr>
          <w:rFonts w:ascii="Times New Roman" w:hAnsi="Times New Roman" w:cs="Times New Roman"/>
          <w:sz w:val="24"/>
          <w:szCs w:val="24"/>
          <w:highlight w:val="yellow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по итогам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 в городской спартакиаде школьников заняла лишь 5 место. Результат средний. </w:t>
      </w:r>
      <w:r w:rsidRPr="00C479C0">
        <w:rPr>
          <w:rFonts w:ascii="Times New Roman" w:hAnsi="Times New Roman" w:cs="Times New Roman"/>
          <w:i/>
          <w:sz w:val="24"/>
          <w:szCs w:val="24"/>
        </w:rPr>
        <w:t>Рекомендации: обратить внимание на подготовку школьников начальных классов (бег, гимнастика)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E795B" w:rsidRDefault="001E795B" w:rsidP="001E79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 внимания</w:t>
      </w:r>
      <w:r w:rsidRPr="009123FB">
        <w:rPr>
          <w:rFonts w:ascii="Times New Roman" w:hAnsi="Times New Roman" w:cs="Times New Roman"/>
          <w:color w:val="000000"/>
          <w:sz w:val="24"/>
          <w:szCs w:val="24"/>
        </w:rPr>
        <w:t xml:space="preserve"> в гимназии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уделяется </w:t>
      </w:r>
      <w:r w:rsidRPr="009123FB">
        <w:rPr>
          <w:rFonts w:ascii="Times New Roman" w:hAnsi="Times New Roman" w:cs="Times New Roman"/>
          <w:color w:val="000000"/>
          <w:sz w:val="24"/>
          <w:szCs w:val="24"/>
        </w:rPr>
        <w:t>эколого-краеведческо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9123F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123FB">
        <w:rPr>
          <w:rFonts w:ascii="Times New Roman" w:hAnsi="Times New Roman" w:cs="Times New Roman"/>
          <w:color w:val="000000"/>
          <w:sz w:val="24"/>
          <w:szCs w:val="24"/>
        </w:rPr>
        <w:t xml:space="preserve">. В рамках этого направления обучающиеся гимназии принимают участие различных акциях: </w:t>
      </w:r>
      <w:r w:rsidRPr="009123FB">
        <w:rPr>
          <w:rFonts w:ascii="Times New Roman" w:hAnsi="Times New Roman" w:cs="Times New Roman"/>
          <w:sz w:val="24"/>
          <w:szCs w:val="24"/>
        </w:rPr>
        <w:t>«Бумаге - вторую жизнь!» (сбор макулатуры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23FB">
        <w:rPr>
          <w:rFonts w:ascii="Times New Roman" w:hAnsi="Times New Roman" w:cs="Times New Roman"/>
          <w:sz w:val="24"/>
          <w:szCs w:val="24"/>
        </w:rPr>
        <w:t>, акция «Аллея выпускников» (посадка рябин во дворе гимназии) – 11-а</w:t>
      </w:r>
      <w:proofErr w:type="gramStart"/>
      <w:r w:rsidRPr="009123F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123FB">
        <w:rPr>
          <w:rFonts w:ascii="Times New Roman" w:hAnsi="Times New Roman" w:cs="Times New Roman"/>
          <w:sz w:val="24"/>
          <w:szCs w:val="24"/>
        </w:rPr>
        <w:t xml:space="preserve"> классы посадили около 50 деревьев, акция «Каждой пичужке – по кормушке» - 6-б класс изготовили 6 кормушек и развесили в </w:t>
      </w:r>
      <w:proofErr w:type="spellStart"/>
      <w:r w:rsidRPr="009123FB">
        <w:rPr>
          <w:rFonts w:ascii="Times New Roman" w:hAnsi="Times New Roman" w:cs="Times New Roman"/>
          <w:sz w:val="24"/>
          <w:szCs w:val="24"/>
        </w:rPr>
        <w:t>Ягринском</w:t>
      </w:r>
      <w:proofErr w:type="spellEnd"/>
      <w:r w:rsidRPr="009123FB">
        <w:rPr>
          <w:rFonts w:ascii="Times New Roman" w:hAnsi="Times New Roman" w:cs="Times New Roman"/>
          <w:sz w:val="24"/>
          <w:szCs w:val="24"/>
        </w:rPr>
        <w:t xml:space="preserve"> бо</w:t>
      </w:r>
      <w:r>
        <w:rPr>
          <w:rFonts w:ascii="Times New Roman" w:hAnsi="Times New Roman" w:cs="Times New Roman"/>
          <w:sz w:val="24"/>
          <w:szCs w:val="24"/>
        </w:rPr>
        <w:t>ру, операция «Чистый двор», «Чистые берега» (5-б класс. 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С.), организация городской экологической игры для 6-классников города «Экологический экспресс».</w:t>
      </w:r>
    </w:p>
    <w:p w:rsidR="001E795B" w:rsidRPr="009123FB" w:rsidRDefault="001E795B" w:rsidP="001E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Гимназисты 10-а класса стали участниками</w:t>
      </w:r>
      <w:r w:rsidRPr="009123F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9123FB">
        <w:rPr>
          <w:rFonts w:ascii="Times New Roman" w:hAnsi="Times New Roman" w:cs="Times New Roman"/>
          <w:sz w:val="24"/>
          <w:szCs w:val="24"/>
        </w:rPr>
        <w:t xml:space="preserve"> памяти погибших в радиационных авариях и катастрофах.</w:t>
      </w:r>
      <w:r>
        <w:rPr>
          <w:rFonts w:ascii="Times New Roman" w:hAnsi="Times New Roman" w:cs="Times New Roman"/>
          <w:sz w:val="24"/>
          <w:szCs w:val="24"/>
        </w:rPr>
        <w:t xml:space="preserve"> Ребята оказали п</w:t>
      </w:r>
      <w:r w:rsidRPr="009123FB">
        <w:rPr>
          <w:rFonts w:ascii="Times New Roman" w:hAnsi="Times New Roman" w:cs="Times New Roman"/>
          <w:sz w:val="24"/>
          <w:szCs w:val="24"/>
        </w:rPr>
        <w:t xml:space="preserve">омощь в благоустройстве территории у памятного знака ликвидаторам аварии на Чернобыльской АЭС в </w:t>
      </w:r>
      <w:proofErr w:type="gramStart"/>
      <w:r w:rsidRPr="009123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23FB">
        <w:rPr>
          <w:rFonts w:ascii="Times New Roman" w:hAnsi="Times New Roman" w:cs="Times New Roman"/>
          <w:sz w:val="24"/>
          <w:szCs w:val="24"/>
        </w:rPr>
        <w:t>. Северодвинск</w:t>
      </w:r>
      <w:r>
        <w:rPr>
          <w:rFonts w:ascii="Times New Roman" w:hAnsi="Times New Roman" w:cs="Times New Roman"/>
          <w:sz w:val="24"/>
          <w:szCs w:val="24"/>
        </w:rPr>
        <w:t>, за что были отмечены благодарностями РОО Союза Чернобыль Архангельской области.</w:t>
      </w:r>
    </w:p>
    <w:p w:rsidR="001E795B" w:rsidRPr="00EE6B26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Краеведческое образование гимназистов осуществляется через экскурсии, тематические поездки по родному краю, оздоровительные походы, что способствует </w:t>
      </w:r>
      <w:r w:rsidRPr="000110F5">
        <w:rPr>
          <w:rFonts w:ascii="Times New Roman" w:eastAsia="Calibri" w:hAnsi="Times New Roman" w:cs="Times New Roman"/>
          <w:sz w:val="24"/>
          <w:szCs w:val="24"/>
        </w:rPr>
        <w:t>популяризаци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110F5">
        <w:rPr>
          <w:rFonts w:ascii="Times New Roman" w:eastAsia="Calibri" w:hAnsi="Times New Roman" w:cs="Times New Roman"/>
          <w:sz w:val="24"/>
          <w:szCs w:val="24"/>
        </w:rPr>
        <w:t>туристско-краеведческой деятельности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 Гимназисты</w:t>
      </w:r>
      <w:r w:rsidRPr="000110F5">
        <w:rPr>
          <w:rFonts w:ascii="Times New Roman" w:eastAsia="Calibri" w:hAnsi="Times New Roman" w:cs="Times New Roman"/>
          <w:sz w:val="24"/>
          <w:szCs w:val="24"/>
        </w:rPr>
        <w:t xml:space="preserve"> приобрет</w:t>
      </w:r>
      <w:r>
        <w:rPr>
          <w:rFonts w:ascii="Times New Roman" w:eastAsia="Calibri" w:hAnsi="Times New Roman" w:cs="Times New Roman"/>
          <w:sz w:val="24"/>
          <w:szCs w:val="24"/>
        </w:rPr>
        <w:t>ают</w:t>
      </w:r>
      <w:r w:rsidRPr="000110F5">
        <w:rPr>
          <w:rFonts w:ascii="Times New Roman" w:eastAsia="Calibri" w:hAnsi="Times New Roman" w:cs="Times New Roman"/>
          <w:sz w:val="24"/>
          <w:szCs w:val="24"/>
        </w:rPr>
        <w:t xml:space="preserve"> новы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10F5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110F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происходит развитие познавательной активности,</w:t>
      </w:r>
      <w:r w:rsidRPr="000110F5">
        <w:rPr>
          <w:rFonts w:ascii="Times New Roman" w:eastAsia="Calibri" w:hAnsi="Times New Roman" w:cs="Times New Roman"/>
          <w:sz w:val="24"/>
          <w:szCs w:val="24"/>
        </w:rPr>
        <w:t xml:space="preserve"> расшире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 кругозора школьников. Вот некоторые маршруты путешествий наших гимназистов: Ненокса, космодром Плесецк, туристический комплекс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Мечка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форелевое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Пикалево,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Ломоносово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Малые Карелы, городской краеведческий музей, города Москва, Ярославль, Архангельск, С-Петербург. </w:t>
      </w:r>
      <w:r w:rsidRPr="00EE6B26">
        <w:rPr>
          <w:rFonts w:ascii="Times New Roman" w:hAnsi="Times New Roman" w:cs="Times New Roman"/>
          <w:sz w:val="24"/>
          <w:szCs w:val="24"/>
        </w:rPr>
        <w:t>Самыми активными туристами гимназии являются 4в (Чумаченко М. Ф.), 5а (</w:t>
      </w:r>
      <w:proofErr w:type="spellStart"/>
      <w:r w:rsidRPr="00EE6B26">
        <w:rPr>
          <w:rFonts w:ascii="Times New Roman" w:hAnsi="Times New Roman" w:cs="Times New Roman"/>
          <w:sz w:val="24"/>
          <w:szCs w:val="24"/>
        </w:rPr>
        <w:t>Цыркуль</w:t>
      </w:r>
      <w:proofErr w:type="spellEnd"/>
      <w:r w:rsidRPr="00EE6B26">
        <w:rPr>
          <w:rFonts w:ascii="Times New Roman" w:hAnsi="Times New Roman" w:cs="Times New Roman"/>
          <w:sz w:val="24"/>
          <w:szCs w:val="24"/>
        </w:rPr>
        <w:t xml:space="preserve"> Е. П.), 5г (Храмцова Л. В.), 10-б (Лещик С. В.).</w:t>
      </w:r>
    </w:p>
    <w:p w:rsidR="001E795B" w:rsidRPr="00EB2391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краеведческое образование является популярным (что подтверждается большим количеством экскурсий), познавательным и полезным для гимназистов. Кроме того, данная форма работы способствует более эффективной организации занятости детей во внеурочное время. </w:t>
      </w:r>
      <w:r w:rsidRPr="00EB2391">
        <w:rPr>
          <w:rFonts w:ascii="Times New Roman" w:hAnsi="Times New Roman" w:cs="Times New Roman"/>
          <w:i/>
          <w:sz w:val="24"/>
          <w:szCs w:val="24"/>
        </w:rPr>
        <w:t>Следовательно, краеведческое образование необходимо поддерживать и развивать далее.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55B">
        <w:rPr>
          <w:rFonts w:ascii="Times New Roman" w:hAnsi="Times New Roman" w:cs="Times New Roman"/>
          <w:sz w:val="24"/>
          <w:szCs w:val="24"/>
        </w:rPr>
        <w:t xml:space="preserve">Важным звеном в системе воспитательной работы школы является система дополнительного образования. В течение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в гимназии работали 19 объединений ДО, 12 предметных кружков, где были заняты 545 гимназистов, что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63% от общего количества обучающихся. Во 2 полугодии открылся клуб робототехники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гимназии.</w:t>
      </w:r>
    </w:p>
    <w:p w:rsidR="001E795B" w:rsidRPr="000035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2835"/>
        <w:gridCol w:w="2410"/>
        <w:gridCol w:w="2517"/>
      </w:tblGrid>
      <w:tr w:rsidR="001E795B" w:rsidRPr="00C2211F" w:rsidTr="001E795B">
        <w:tc>
          <w:tcPr>
            <w:tcW w:w="1809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C2211F">
              <w:rPr>
                <w:i/>
                <w:color w:val="000000"/>
                <w:sz w:val="22"/>
                <w:szCs w:val="22"/>
              </w:rPr>
              <w:t>ФИО ПДО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C2211F">
              <w:rPr>
                <w:i/>
                <w:color w:val="000000"/>
                <w:sz w:val="22"/>
                <w:szCs w:val="22"/>
              </w:rPr>
              <w:t>Конкурс, соревнование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C2211F">
              <w:rPr>
                <w:i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C2211F">
              <w:rPr>
                <w:i/>
                <w:color w:val="000000"/>
                <w:sz w:val="22"/>
                <w:szCs w:val="22"/>
              </w:rPr>
              <w:t>Результат</w:t>
            </w:r>
          </w:p>
        </w:tc>
      </w:tr>
      <w:tr w:rsidR="001E795B" w:rsidRPr="00C2211F" w:rsidTr="001E795B">
        <w:tc>
          <w:tcPr>
            <w:tcW w:w="1809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 xml:space="preserve">П. П. </w:t>
            </w:r>
            <w:proofErr w:type="spellStart"/>
            <w:r w:rsidRPr="00C2211F">
              <w:rPr>
                <w:color w:val="000000"/>
                <w:sz w:val="22"/>
                <w:szCs w:val="22"/>
              </w:rPr>
              <w:t>Шалтин</w:t>
            </w:r>
            <w:proofErr w:type="spellEnd"/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20-й межрегиональный конкурс детского изобразительного творчества Союза городов Центра и С-З России (ДХШ №2)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Цаллер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11F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 xml:space="preserve">Космачева Злата 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 xml:space="preserve">грамота за участие </w:t>
            </w:r>
          </w:p>
        </w:tc>
      </w:tr>
      <w:tr w:rsidR="001E795B" w:rsidRPr="00C2211F" w:rsidTr="001E795B">
        <w:tc>
          <w:tcPr>
            <w:tcW w:w="1809" w:type="dxa"/>
            <w:vMerge w:val="restart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А. И. Ярославцев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Межрегиональный турнир по русским шашкам «Города воинской славы» (</w:t>
            </w:r>
            <w:proofErr w:type="gramStart"/>
            <w:r w:rsidRPr="00C2211F">
              <w:rPr>
                <w:sz w:val="22"/>
                <w:szCs w:val="22"/>
              </w:rPr>
              <w:t>г</w:t>
            </w:r>
            <w:proofErr w:type="gramEnd"/>
            <w:r w:rsidRPr="00C2211F">
              <w:rPr>
                <w:sz w:val="22"/>
                <w:szCs w:val="22"/>
              </w:rPr>
              <w:t>. Орел)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Таранин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Г 7б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Стрельцов Н 3а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2-4 место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5 место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Первенство области по русским шашкам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Щербаков 1а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Стрельцов 3а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Таранин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7б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2м, 2м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2м, 3м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1м, 1м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Первенство Центрального федерального округа и С-З федерального округа среди юниоров по русским шашкам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Таранин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7б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Малкин 5а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Стрельцов 3а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Командное 1 место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Первенство Российской Федерации по русским шашкам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2211F">
              <w:rPr>
                <w:color w:val="000000"/>
                <w:sz w:val="22"/>
                <w:szCs w:val="22"/>
              </w:rPr>
              <w:t>Таранин</w:t>
            </w:r>
            <w:proofErr w:type="spellEnd"/>
            <w:r w:rsidRPr="00C2211F">
              <w:rPr>
                <w:color w:val="000000"/>
                <w:sz w:val="22"/>
                <w:szCs w:val="22"/>
              </w:rPr>
              <w:t xml:space="preserve"> Г. 7-б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 xml:space="preserve">5 результат в своей </w:t>
            </w:r>
            <w:proofErr w:type="spellStart"/>
            <w:r w:rsidRPr="00C2211F">
              <w:rPr>
                <w:sz w:val="22"/>
                <w:szCs w:val="22"/>
              </w:rPr>
              <w:t>возр</w:t>
            </w:r>
            <w:proofErr w:type="spellEnd"/>
            <w:r w:rsidRPr="00C2211F">
              <w:rPr>
                <w:sz w:val="22"/>
                <w:szCs w:val="22"/>
              </w:rPr>
              <w:t>. группе</w:t>
            </w:r>
          </w:p>
        </w:tc>
      </w:tr>
      <w:tr w:rsidR="001E795B" w:rsidRPr="00C2211F" w:rsidTr="001E795B">
        <w:tc>
          <w:tcPr>
            <w:tcW w:w="1809" w:type="dxa"/>
            <w:vMerge w:val="restart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Г. А. Хватов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 xml:space="preserve">Открытый Кубок </w:t>
            </w:r>
            <w:proofErr w:type="gramStart"/>
            <w:r w:rsidRPr="00C2211F">
              <w:rPr>
                <w:sz w:val="22"/>
                <w:szCs w:val="22"/>
              </w:rPr>
              <w:t>г</w:t>
            </w:r>
            <w:proofErr w:type="gramEnd"/>
            <w:r w:rsidRPr="00C2211F">
              <w:rPr>
                <w:sz w:val="22"/>
                <w:szCs w:val="22"/>
              </w:rPr>
              <w:t>. Архангельска по интеллектуальным играм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Вайгачев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 11б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Галкин  11б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Спиридонов  11б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Зиновьев  11б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Оксенич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 11б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2211F">
              <w:rPr>
                <w:sz w:val="22"/>
                <w:szCs w:val="22"/>
              </w:rPr>
              <w:t>Щока</w:t>
            </w:r>
            <w:proofErr w:type="spellEnd"/>
            <w:r w:rsidRPr="00C2211F">
              <w:rPr>
                <w:sz w:val="22"/>
                <w:szCs w:val="22"/>
              </w:rPr>
              <w:t xml:space="preserve">  11б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«КПСС» 1 место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Областной фестиваль интеллектуальных игр «Фестиваль в квадрате-2016»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«КПСС»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1 м в общем зачете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  <w:lang w:val="en-US"/>
              </w:rPr>
              <w:t>IV</w:t>
            </w:r>
            <w:r w:rsidRPr="00C2211F">
              <w:rPr>
                <w:sz w:val="22"/>
                <w:szCs w:val="22"/>
              </w:rPr>
              <w:t xml:space="preserve"> Всероссийский Фестиваль по интеллектуальным играм среди школьников «Казанский барс-2015» (г. Казань)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«КПСС»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 xml:space="preserve">Диплом 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3 место в турнире «Пролог»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Диплом участника Кубка Мэра Казани по интеллектуальной игре «Что? Где? Когда?»</w:t>
            </w:r>
          </w:p>
        </w:tc>
      </w:tr>
      <w:tr w:rsidR="001E795B" w:rsidRPr="00C2211F" w:rsidTr="001E795B">
        <w:tc>
          <w:tcPr>
            <w:tcW w:w="1809" w:type="dxa"/>
            <w:vMerge w:val="restart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В. О. Головин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Соревнование среди обучающихся</w:t>
            </w:r>
            <w:proofErr w:type="gramStart"/>
            <w:r w:rsidRPr="00C2211F">
              <w:rPr>
                <w:sz w:val="22"/>
                <w:szCs w:val="22"/>
              </w:rPr>
              <w:t xml:space="preserve"> А</w:t>
            </w:r>
            <w:proofErr w:type="gramEnd"/>
            <w:r w:rsidRPr="00C2211F">
              <w:rPr>
                <w:sz w:val="22"/>
                <w:szCs w:val="22"/>
              </w:rPr>
              <w:t>рх. обл. по гиревому спорту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ind w:firstLine="88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Суворов 11б</w:t>
            </w:r>
          </w:p>
          <w:p w:rsidR="001E795B" w:rsidRPr="00C2211F" w:rsidRDefault="001E795B" w:rsidP="001E795B">
            <w:pPr>
              <w:ind w:firstLine="88"/>
              <w:rPr>
                <w:rFonts w:ascii="Times New Roman" w:hAnsi="Times New Roman" w:cs="Times New Roman"/>
              </w:rPr>
            </w:pPr>
          </w:p>
          <w:p w:rsidR="001E795B" w:rsidRPr="00C2211F" w:rsidRDefault="001E795B" w:rsidP="001E795B">
            <w:pPr>
              <w:ind w:firstLine="88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Малыгин 11б</w:t>
            </w:r>
          </w:p>
          <w:p w:rsidR="001E795B" w:rsidRPr="00C2211F" w:rsidRDefault="001E795B" w:rsidP="001E795B">
            <w:pPr>
              <w:ind w:firstLine="88"/>
              <w:rPr>
                <w:rFonts w:ascii="Times New Roman" w:hAnsi="Times New Roman" w:cs="Times New Roman"/>
              </w:rPr>
            </w:pP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2211F">
              <w:rPr>
                <w:sz w:val="22"/>
                <w:szCs w:val="22"/>
              </w:rPr>
              <w:t>Шавонин</w:t>
            </w:r>
            <w:proofErr w:type="spellEnd"/>
            <w:r w:rsidRPr="00C2211F">
              <w:rPr>
                <w:sz w:val="22"/>
                <w:szCs w:val="22"/>
              </w:rPr>
              <w:t xml:space="preserve"> 10а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Грамота за 1м в весовой категории 85+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Грамота за 3 м в весовой категории 63кг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Участие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C2211F">
              <w:rPr>
                <w:sz w:val="22"/>
                <w:szCs w:val="22"/>
              </w:rPr>
              <w:t>стритболу</w:t>
            </w:r>
            <w:proofErr w:type="spellEnd"/>
            <w:r w:rsidRPr="00C2211F">
              <w:rPr>
                <w:sz w:val="22"/>
                <w:szCs w:val="22"/>
              </w:rPr>
              <w:t xml:space="preserve"> памяти Сергея Вовка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suppressAutoHyphens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Минин 8б</w:t>
            </w:r>
          </w:p>
          <w:p w:rsidR="001E795B" w:rsidRPr="00C2211F" w:rsidRDefault="001E795B" w:rsidP="001E795B">
            <w:pPr>
              <w:suppressAutoHyphens/>
              <w:ind w:left="360" w:hanging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9в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Коваленко 9в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1E795B" w:rsidRPr="00C2211F" w:rsidTr="001E795B">
        <w:tc>
          <w:tcPr>
            <w:tcW w:w="1809" w:type="dxa"/>
            <w:vMerge w:val="restart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С. В. Листов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Городской новогодний турнир по волейболу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Сборная девушек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Турнир по волейболу «Надежда»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Женская команда гимназисток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Женская команда педагогов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1 место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1E795B" w:rsidRPr="00C2211F" w:rsidTr="001E795B">
        <w:tc>
          <w:tcPr>
            <w:tcW w:w="1809" w:type="dxa"/>
            <w:vMerge w:val="restart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lastRenderedPageBreak/>
              <w:t xml:space="preserve">И. Р. </w:t>
            </w:r>
            <w:proofErr w:type="spellStart"/>
            <w:r w:rsidRPr="00C2211F">
              <w:rPr>
                <w:color w:val="000000"/>
                <w:sz w:val="22"/>
                <w:szCs w:val="22"/>
              </w:rPr>
              <w:t>Гашева</w:t>
            </w:r>
            <w:proofErr w:type="spellEnd"/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Городской конкурс юных вокалистов «Успех»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Полежаев О. 10б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Городской конкурс хоровых и вокальных коллективов школ города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Диплом 2 степен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</w:tr>
      <w:tr w:rsidR="001E795B" w:rsidRPr="00C2211F" w:rsidTr="001E795B">
        <w:tc>
          <w:tcPr>
            <w:tcW w:w="1809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В. Г. Петров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Первенство города по настольному теннису среди школьных команд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Рязапова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Катя 9в</w:t>
            </w:r>
          </w:p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  <w:b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Жерибилов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Александр 11б  </w:t>
            </w:r>
            <w:r w:rsidRPr="00C2211F">
              <w:rPr>
                <w:rFonts w:ascii="Times New Roman" w:hAnsi="Times New Roman" w:cs="Times New Roman"/>
                <w:b/>
              </w:rPr>
              <w:t>3м</w:t>
            </w:r>
          </w:p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 xml:space="preserve">Пономаренко Роман 9б </w:t>
            </w:r>
            <w:r w:rsidRPr="00C2211F">
              <w:rPr>
                <w:rFonts w:ascii="Times New Roman" w:hAnsi="Times New Roman" w:cs="Times New Roman"/>
                <w:b/>
              </w:rPr>
              <w:t>5м.</w:t>
            </w:r>
          </w:p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Савельев Виталий 10б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Мальчики – 1м</w:t>
            </w:r>
          </w:p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Девочки – 7м</w:t>
            </w:r>
          </w:p>
        </w:tc>
      </w:tr>
      <w:tr w:rsidR="001E795B" w:rsidRPr="00C2211F" w:rsidTr="001E795B">
        <w:tc>
          <w:tcPr>
            <w:tcW w:w="1809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С. А. Ткачева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Международный конкурс-фестиваль музыкально-художественного творчества «Открытые страницы»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«Изюминка»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Лауреаты 1 степени в мл</w:t>
            </w:r>
            <w:proofErr w:type="gramStart"/>
            <w:r w:rsidRPr="00C2211F">
              <w:rPr>
                <w:rFonts w:ascii="Times New Roman" w:hAnsi="Times New Roman" w:cs="Times New Roman"/>
              </w:rPr>
              <w:t>.</w:t>
            </w:r>
            <w:proofErr w:type="gramEnd"/>
            <w:r w:rsidRPr="00C221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2211F">
              <w:rPr>
                <w:rFonts w:ascii="Times New Roman" w:hAnsi="Times New Roman" w:cs="Times New Roman"/>
              </w:rPr>
              <w:t>и</w:t>
            </w:r>
            <w:proofErr w:type="gramEnd"/>
            <w:r w:rsidRPr="00C2211F">
              <w:rPr>
                <w:rFonts w:ascii="Times New Roman" w:hAnsi="Times New Roman" w:cs="Times New Roman"/>
              </w:rPr>
              <w:t xml:space="preserve"> ст. возрастных группах</w:t>
            </w:r>
          </w:p>
        </w:tc>
      </w:tr>
      <w:tr w:rsidR="001E795B" w:rsidRPr="00C2211F" w:rsidTr="001E795B">
        <w:tc>
          <w:tcPr>
            <w:tcW w:w="1809" w:type="dxa"/>
            <w:vMerge w:val="restart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>М. В. Парфенов</w:t>
            </w: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Городской турнир по робототехнике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C2211F">
              <w:rPr>
                <w:rFonts w:ascii="Times New Roman" w:hAnsi="Times New Roman" w:cs="Times New Roman"/>
                <w:i/>
              </w:rPr>
              <w:t>Диплом победителя в категории «</w:t>
            </w:r>
            <w:proofErr w:type="gramStart"/>
            <w:r w:rsidRPr="00C2211F">
              <w:rPr>
                <w:rFonts w:ascii="Times New Roman" w:hAnsi="Times New Roman" w:cs="Times New Roman"/>
                <w:i/>
              </w:rPr>
              <w:t>Интеллектуальное</w:t>
            </w:r>
            <w:proofErr w:type="gramEnd"/>
            <w:r w:rsidRPr="00C2211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2211F">
              <w:rPr>
                <w:rFonts w:ascii="Times New Roman" w:hAnsi="Times New Roman" w:cs="Times New Roman"/>
                <w:i/>
              </w:rPr>
              <w:t>сумо</w:t>
            </w:r>
            <w:proofErr w:type="spellEnd"/>
            <w:r w:rsidRPr="00C2211F">
              <w:rPr>
                <w:rFonts w:ascii="Times New Roman" w:hAnsi="Times New Roman" w:cs="Times New Roman"/>
                <w:i/>
              </w:rPr>
              <w:t xml:space="preserve">»: </w:t>
            </w:r>
          </w:p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 xml:space="preserve">Прахов Роман 5б </w:t>
            </w:r>
          </w:p>
          <w:p w:rsidR="001E795B" w:rsidRPr="00C2211F" w:rsidRDefault="001E795B" w:rsidP="001E79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Матвей  5а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  <w:i/>
              </w:rPr>
            </w:pPr>
            <w:r w:rsidRPr="00C2211F">
              <w:rPr>
                <w:rFonts w:ascii="Times New Roman" w:hAnsi="Times New Roman" w:cs="Times New Roman"/>
                <w:i/>
              </w:rPr>
              <w:t>Диплом 2 степени:</w:t>
            </w:r>
          </w:p>
          <w:p w:rsidR="001E795B" w:rsidRPr="00C2211F" w:rsidRDefault="001E795B" w:rsidP="001E79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Апонин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Илья 5г</w:t>
            </w:r>
          </w:p>
          <w:p w:rsidR="001E795B" w:rsidRPr="00C2211F" w:rsidRDefault="001E795B" w:rsidP="001E79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Кузьминский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Егор 5г</w:t>
            </w:r>
          </w:p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Сысоев Артём 5г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  <w:i/>
              </w:rPr>
            </w:pPr>
            <w:r w:rsidRPr="00C2211F">
              <w:rPr>
                <w:rFonts w:ascii="Times New Roman" w:hAnsi="Times New Roman" w:cs="Times New Roman"/>
                <w:i/>
              </w:rPr>
              <w:t>Диплом 3 степени:</w:t>
            </w:r>
          </w:p>
          <w:p w:rsidR="001E795B" w:rsidRPr="00C2211F" w:rsidRDefault="001E795B" w:rsidP="001E79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Правдин Владимир 5а</w:t>
            </w:r>
          </w:p>
          <w:p w:rsidR="001E795B" w:rsidRPr="00C2211F" w:rsidRDefault="001E795B" w:rsidP="001E79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Корнев Кирилл 5а</w:t>
            </w:r>
          </w:p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Ярослав 5б</w:t>
            </w:r>
          </w:p>
        </w:tc>
      </w:tr>
      <w:tr w:rsidR="001E795B" w:rsidRPr="00C2211F" w:rsidTr="001E795B">
        <w:tc>
          <w:tcPr>
            <w:tcW w:w="1809" w:type="dxa"/>
            <w:vMerge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Областной турнир по робототехнике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Апокин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Илья 5г</w:t>
            </w:r>
          </w:p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Некрасов Матвей 5г</w:t>
            </w:r>
          </w:p>
          <w:p w:rsidR="001E795B" w:rsidRPr="00C2211F" w:rsidRDefault="001E795B" w:rsidP="001E795B">
            <w:pPr>
              <w:ind w:left="-5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 xml:space="preserve"> Сысоев Артем 5г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211F">
              <w:rPr>
                <w:rFonts w:ascii="Times New Roman" w:hAnsi="Times New Roman" w:cs="Times New Roman"/>
              </w:rPr>
              <w:t>5 место среди 56 команд ОО области</w:t>
            </w:r>
          </w:p>
        </w:tc>
      </w:tr>
      <w:tr w:rsidR="001E795B" w:rsidRPr="00C2211F" w:rsidTr="001E795B">
        <w:tc>
          <w:tcPr>
            <w:tcW w:w="1809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211F">
              <w:rPr>
                <w:color w:val="000000"/>
                <w:sz w:val="22"/>
                <w:szCs w:val="22"/>
              </w:rPr>
              <w:t xml:space="preserve">А. В. </w:t>
            </w:r>
            <w:proofErr w:type="spellStart"/>
            <w:r w:rsidRPr="00C2211F">
              <w:rPr>
                <w:color w:val="000000"/>
                <w:sz w:val="22"/>
                <w:szCs w:val="22"/>
              </w:rPr>
              <w:t>Лагунова</w:t>
            </w:r>
            <w:proofErr w:type="spellEnd"/>
          </w:p>
        </w:tc>
        <w:tc>
          <w:tcPr>
            <w:tcW w:w="2835" w:type="dxa"/>
          </w:tcPr>
          <w:p w:rsidR="001E795B" w:rsidRPr="00C2211F" w:rsidRDefault="001E795B" w:rsidP="001E795B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2211F">
              <w:rPr>
                <w:sz w:val="22"/>
                <w:szCs w:val="22"/>
              </w:rPr>
              <w:t>Городской танцевальный конкурс «Школьный вальс»</w:t>
            </w:r>
          </w:p>
        </w:tc>
        <w:tc>
          <w:tcPr>
            <w:tcW w:w="2410" w:type="dxa"/>
          </w:tcPr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Беляев 11а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Брагин 10б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Жарихин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9б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Заец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9б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Колебакина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11б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Кузнецов 11а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Печенегова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11б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Полежаев 10б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Сверчков 11а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Сорроко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11а</w:t>
            </w:r>
          </w:p>
          <w:p w:rsidR="001E795B" w:rsidRPr="00C2211F" w:rsidRDefault="001E795B" w:rsidP="001E795B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10а</w:t>
            </w:r>
          </w:p>
          <w:p w:rsidR="001E795B" w:rsidRPr="00C2211F" w:rsidRDefault="001E795B" w:rsidP="001E795B">
            <w:pPr>
              <w:suppressAutoHyphens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2211F">
              <w:rPr>
                <w:rFonts w:ascii="Times New Roman" w:hAnsi="Times New Roman" w:cs="Times New Roman"/>
              </w:rPr>
              <w:t>Шефова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2517" w:type="dxa"/>
          </w:tcPr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>Ансамбль - Диплом 2 степени</w:t>
            </w:r>
          </w:p>
          <w:p w:rsidR="001E795B" w:rsidRPr="00C2211F" w:rsidRDefault="001E795B" w:rsidP="001E795B">
            <w:pPr>
              <w:rPr>
                <w:rFonts w:ascii="Times New Roman" w:hAnsi="Times New Roman" w:cs="Times New Roman"/>
              </w:rPr>
            </w:pPr>
            <w:r w:rsidRPr="00C2211F">
              <w:rPr>
                <w:rFonts w:ascii="Times New Roman" w:hAnsi="Times New Roman" w:cs="Times New Roman"/>
              </w:rPr>
              <w:t xml:space="preserve">Сольный дуэт </w:t>
            </w:r>
            <w:proofErr w:type="spellStart"/>
            <w:r w:rsidRPr="00C2211F">
              <w:rPr>
                <w:rFonts w:ascii="Times New Roman" w:hAnsi="Times New Roman" w:cs="Times New Roman"/>
              </w:rPr>
              <w:t>Полежаев+Шефова</w:t>
            </w:r>
            <w:proofErr w:type="spellEnd"/>
            <w:r w:rsidRPr="00C2211F">
              <w:rPr>
                <w:rFonts w:ascii="Times New Roman" w:hAnsi="Times New Roman" w:cs="Times New Roman"/>
              </w:rPr>
              <w:t xml:space="preserve"> – Призер 2 степени</w:t>
            </w:r>
          </w:p>
          <w:p w:rsidR="001E795B" w:rsidRPr="00C2211F" w:rsidRDefault="001E795B" w:rsidP="001E795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795B" w:rsidRDefault="001E795B" w:rsidP="001E795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E795B" w:rsidRPr="008E4EB1" w:rsidRDefault="001E795B" w:rsidP="001E795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EB1">
        <w:rPr>
          <w:rFonts w:ascii="Times New Roman" w:hAnsi="Times New Roman" w:cs="Times New Roman"/>
          <w:i/>
          <w:sz w:val="24"/>
          <w:szCs w:val="24"/>
        </w:rPr>
        <w:t xml:space="preserve">Считаю, что деятельность ПДО, бесспорно, влияет на становление личности ребенка, а успешная и результативная деятельность ПДО ЯГ способствует более </w:t>
      </w:r>
      <w:r w:rsidRPr="008E4EB1">
        <w:rPr>
          <w:rFonts w:ascii="Times New Roman" w:hAnsi="Times New Roman" w:cs="Times New Roman"/>
          <w:i/>
          <w:sz w:val="24"/>
          <w:szCs w:val="24"/>
        </w:rPr>
        <w:lastRenderedPageBreak/>
        <w:t>успешной социализации ребенка, адаптации во взрослой жизни, помогает эффективной организации занятости ребенка во вне</w:t>
      </w:r>
      <w:r>
        <w:rPr>
          <w:rFonts w:ascii="Times New Roman" w:hAnsi="Times New Roman" w:cs="Times New Roman"/>
          <w:i/>
          <w:sz w:val="24"/>
          <w:szCs w:val="24"/>
        </w:rPr>
        <w:t>уроч</w:t>
      </w:r>
      <w:r w:rsidRPr="008E4EB1">
        <w:rPr>
          <w:rFonts w:ascii="Times New Roman" w:hAnsi="Times New Roman" w:cs="Times New Roman"/>
          <w:i/>
          <w:sz w:val="24"/>
          <w:szCs w:val="24"/>
        </w:rPr>
        <w:t>ное время.</w:t>
      </w:r>
    </w:p>
    <w:p w:rsidR="001E795B" w:rsidRPr="00F20176" w:rsidRDefault="001E795B" w:rsidP="001E79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176">
        <w:rPr>
          <w:rFonts w:ascii="Times New Roman" w:hAnsi="Times New Roman" w:cs="Times New Roman"/>
          <w:sz w:val="24"/>
          <w:szCs w:val="24"/>
        </w:rPr>
        <w:t>Одна из традиций гимназии – ежегодный конкурс «Класс года», который решает задачи по сплочению классных коллективов и активизирует их жизнедеятельность. Порядок проведения определен Положением от 10.09.2013. Итоги конкурса отражаются на стендах гимназии, школьном сайте.</w:t>
      </w:r>
    </w:p>
    <w:p w:rsidR="001E795B" w:rsidRDefault="001E795B" w:rsidP="001E795B">
      <w:pPr>
        <w:tabs>
          <w:tab w:val="left" w:pos="373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0176">
        <w:rPr>
          <w:rFonts w:ascii="Times New Roman" w:hAnsi="Times New Roman" w:cs="Times New Roman"/>
          <w:sz w:val="24"/>
          <w:szCs w:val="24"/>
        </w:rPr>
        <w:t>Итоги конкурса</w:t>
      </w:r>
      <w:r>
        <w:rPr>
          <w:rFonts w:ascii="Times New Roman" w:hAnsi="Times New Roman" w:cs="Times New Roman"/>
          <w:sz w:val="24"/>
          <w:szCs w:val="24"/>
        </w:rPr>
        <w:t xml:space="preserve"> за 2015-2016 учебный год: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809"/>
        <w:gridCol w:w="3261"/>
        <w:gridCol w:w="4501"/>
      </w:tblGrid>
      <w:tr w:rsidR="001E795B" w:rsidTr="001E795B">
        <w:tc>
          <w:tcPr>
            <w:tcW w:w="1809" w:type="dxa"/>
          </w:tcPr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795B" w:rsidRPr="00751A1A" w:rsidRDefault="001E795B" w:rsidP="001E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4501" w:type="dxa"/>
          </w:tcPr>
          <w:p w:rsidR="001E795B" w:rsidRPr="00751A1A" w:rsidRDefault="001E795B" w:rsidP="001E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1E795B" w:rsidTr="001E795B">
        <w:tc>
          <w:tcPr>
            <w:tcW w:w="1809" w:type="dxa"/>
          </w:tcPr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5-8 классов</w:t>
            </w:r>
          </w:p>
        </w:tc>
        <w:tc>
          <w:tcPr>
            <w:tcW w:w="3261" w:type="dxa"/>
          </w:tcPr>
          <w:p w:rsidR="001E795B" w:rsidRPr="00F20176" w:rsidRDefault="001E795B" w:rsidP="001E79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01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7-в класс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– Петракова Лидия Валерьевна</w:t>
            </w:r>
          </w:p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Шелгинских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501" w:type="dxa"/>
          </w:tcPr>
          <w:p w:rsidR="001E795B" w:rsidRPr="00751A1A" w:rsidRDefault="001E795B" w:rsidP="001E7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751A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Вера Егоровна</w:t>
            </w:r>
          </w:p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Арина</w:t>
            </w:r>
          </w:p>
          <w:p w:rsidR="001E795B" w:rsidRPr="00F20176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5-а класс</w:t>
            </w:r>
          </w:p>
          <w:p w:rsidR="001E795B" w:rsidRPr="00F20176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</w:t>
            </w:r>
            <w:r w:rsidRPr="00F20176">
              <w:rPr>
                <w:rFonts w:ascii="Times New Roman" w:hAnsi="Times New Roman" w:cs="Times New Roman"/>
                <w:sz w:val="24"/>
                <w:szCs w:val="24"/>
              </w:rPr>
              <w:t>авловна,</w:t>
            </w:r>
          </w:p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76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proofErr w:type="spellStart"/>
            <w:r w:rsidRPr="00F20176">
              <w:rPr>
                <w:rFonts w:ascii="Times New Roman" w:hAnsi="Times New Roman" w:cs="Times New Roman"/>
                <w:sz w:val="24"/>
                <w:szCs w:val="24"/>
              </w:rPr>
              <w:t>Перетятко</w:t>
            </w:r>
            <w:proofErr w:type="spellEnd"/>
            <w:r w:rsidRPr="00F2017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1E795B" w:rsidTr="001E795B">
        <w:tc>
          <w:tcPr>
            <w:tcW w:w="1809" w:type="dxa"/>
          </w:tcPr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9-11 классов</w:t>
            </w:r>
          </w:p>
        </w:tc>
        <w:tc>
          <w:tcPr>
            <w:tcW w:w="3261" w:type="dxa"/>
          </w:tcPr>
          <w:p w:rsidR="001E795B" w:rsidRPr="00751A1A" w:rsidRDefault="001E795B" w:rsidP="001E795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751A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-а класс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– Соколова Анна Геннадьевна,</w:t>
            </w:r>
          </w:p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E795B" w:rsidRPr="00751A1A" w:rsidRDefault="001E795B" w:rsidP="001E7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751A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-б класс 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– </w:t>
            </w:r>
            <w:proofErr w:type="spellStart"/>
            <w:r w:rsidRPr="00751A1A">
              <w:rPr>
                <w:rFonts w:ascii="Times New Roman" w:hAnsi="Times New Roman" w:cs="Times New Roman"/>
                <w:sz w:val="24"/>
                <w:szCs w:val="24"/>
              </w:rPr>
              <w:t>Пыканова</w:t>
            </w:r>
            <w:proofErr w:type="spellEnd"/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Генриховна, 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Марьяндышева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10-б</w:t>
            </w:r>
            <w:r w:rsidRPr="00751A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</w:t>
            </w:r>
          </w:p>
          <w:p w:rsidR="001E795B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руководитель– </w:t>
            </w:r>
            <w:proofErr w:type="gramStart"/>
            <w:r w:rsidRPr="00751A1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End"/>
            <w:r w:rsidRPr="00751A1A">
              <w:rPr>
                <w:rFonts w:ascii="Times New Roman" w:hAnsi="Times New Roman" w:cs="Times New Roman"/>
                <w:sz w:val="24"/>
                <w:szCs w:val="24"/>
              </w:rPr>
              <w:t>щик Светлана Владимировна,</w:t>
            </w:r>
          </w:p>
          <w:p w:rsidR="001E795B" w:rsidRPr="00751A1A" w:rsidRDefault="001E795B" w:rsidP="001E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1A">
              <w:rPr>
                <w:rFonts w:ascii="Times New Roman" w:hAnsi="Times New Roman" w:cs="Times New Roman"/>
                <w:sz w:val="24"/>
                <w:szCs w:val="24"/>
              </w:rPr>
              <w:t xml:space="preserve">мэр класса – Полежаев Олег </w:t>
            </w:r>
          </w:p>
        </w:tc>
      </w:tr>
    </w:tbl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активное участие в смотре-конкурсе все классы награждены Дипломами. Классы-победители и призеры отмечены денежными премиями соответственно по 3000, 2000, 1000 рублей из внебюджетных средств гимназии. Необходимо отметить, что в ходе конкурса оценивается жизнь и дела классного коллектива, участие класса в жизни гимназии, личное участие гимназистов в делах школы, работа на авторитет учреждения. Желание сделать жизнь в классе интересной и полезной, соревновательный элемент, активная позиция детей, родителей и педагогов помогают коллективам добиться высоких результатов. </w:t>
      </w:r>
    </w:p>
    <w:p w:rsidR="001E795B" w:rsidRPr="00F20176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Считаю</w:t>
      </w:r>
      <w:r w:rsidRPr="00F20176">
        <w:rPr>
          <w:rFonts w:ascii="Times New Roman" w:hAnsi="Times New Roman" w:cs="Times New Roman"/>
          <w:i/>
          <w:sz w:val="24"/>
          <w:szCs w:val="24"/>
        </w:rPr>
        <w:t>, данный смотр-конкурс является действенным способом формирования классного коллектива, привлечения класса к делам школы, и каждого гимназиста в отдельности. Отказываться от соревнования на данном этапе не целесообразно, но следует пересмо</w:t>
      </w:r>
      <w:r>
        <w:rPr>
          <w:rFonts w:ascii="Times New Roman" w:hAnsi="Times New Roman" w:cs="Times New Roman"/>
          <w:i/>
          <w:sz w:val="24"/>
          <w:szCs w:val="24"/>
        </w:rPr>
        <w:t>треть систему подведения итогов</w:t>
      </w:r>
      <w:r w:rsidRPr="00F20176">
        <w:rPr>
          <w:rFonts w:ascii="Times New Roman" w:hAnsi="Times New Roman" w:cs="Times New Roman"/>
          <w:i/>
          <w:sz w:val="24"/>
          <w:szCs w:val="24"/>
        </w:rPr>
        <w:t>.</w:t>
      </w:r>
      <w:r w:rsidRPr="00F20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0176">
        <w:rPr>
          <w:rFonts w:ascii="Times New Roman" w:hAnsi="Times New Roman" w:cs="Times New Roman"/>
          <w:i/>
          <w:sz w:val="24"/>
          <w:szCs w:val="24"/>
        </w:rPr>
        <w:t>Классным руководителям вместе со своими классными коллективами проанализировать результаты конкурса, выработать стратегию совместной деятельности по повышению показателей по отдельным направлениям и эффективности воспитательной работы с классом в целом.</w:t>
      </w:r>
    </w:p>
    <w:p w:rsidR="001E795B" w:rsidRDefault="001E795B" w:rsidP="001E795B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вышло </w:t>
      </w:r>
      <w:r w:rsidRPr="00057F0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номеров школьной газеты «Гимназия у моря». Привлекают внимание яркий дизайн и интересное оформление газеты, которыми занимался К.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Содержание материалов газеты отражает интересные моменты школьной жизни гимназистов. Хотелось бы, чтобы активность журналистов школьников - была выше. Информационные материалы можно размещать и на школьном сайте. Данную работу следует активизировать с помощью классных руководителей и педагога-организатора через Совет гимназистов.</w:t>
      </w:r>
    </w:p>
    <w:p w:rsidR="001E795B" w:rsidRPr="00461744" w:rsidRDefault="001E795B" w:rsidP="001E795B">
      <w:pPr>
        <w:pStyle w:val="a4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1DEE">
        <w:rPr>
          <w:rFonts w:ascii="Times New Roman" w:hAnsi="Times New Roman" w:cs="Times New Roman"/>
          <w:sz w:val="24"/>
          <w:szCs w:val="24"/>
        </w:rPr>
        <w:t xml:space="preserve">Школьный музей неизменно пользуется большой популярностью среди педагогов и гимназистов. </w:t>
      </w:r>
      <w:r>
        <w:rPr>
          <w:rFonts w:ascii="Times New Roman" w:hAnsi="Times New Roman" w:cs="Times New Roman"/>
          <w:sz w:val="24"/>
          <w:szCs w:val="24"/>
        </w:rPr>
        <w:t xml:space="preserve">Его руководитель П.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Шалтин</w:t>
      </w:r>
      <w:proofErr w:type="spellEnd"/>
      <w:r w:rsidRPr="008E1DEE">
        <w:rPr>
          <w:rFonts w:ascii="Times New Roman" w:hAnsi="Times New Roman" w:cs="Times New Roman"/>
          <w:sz w:val="24"/>
          <w:szCs w:val="24"/>
        </w:rPr>
        <w:t xml:space="preserve">. вместе со своими экскурсоводами из числа школьников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8E1DEE">
        <w:rPr>
          <w:rFonts w:ascii="Times New Roman" w:hAnsi="Times New Roman" w:cs="Times New Roman"/>
          <w:sz w:val="24"/>
          <w:szCs w:val="24"/>
        </w:rPr>
        <w:t xml:space="preserve">7-8 классов в течение года провели около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1DEE">
        <w:rPr>
          <w:rFonts w:ascii="Times New Roman" w:hAnsi="Times New Roman" w:cs="Times New Roman"/>
          <w:sz w:val="24"/>
          <w:szCs w:val="24"/>
        </w:rPr>
        <w:t xml:space="preserve">0 экскурсий на различные темы: «История </w:t>
      </w:r>
      <w:proofErr w:type="spellStart"/>
      <w:r w:rsidRPr="008E1DEE">
        <w:rPr>
          <w:rFonts w:ascii="Times New Roman" w:hAnsi="Times New Roman" w:cs="Times New Roman"/>
          <w:sz w:val="24"/>
          <w:szCs w:val="24"/>
        </w:rPr>
        <w:t>Ягринской</w:t>
      </w:r>
      <w:proofErr w:type="spellEnd"/>
      <w:r w:rsidRPr="008E1DEE">
        <w:rPr>
          <w:rFonts w:ascii="Times New Roman" w:hAnsi="Times New Roman" w:cs="Times New Roman"/>
          <w:sz w:val="24"/>
          <w:szCs w:val="24"/>
        </w:rPr>
        <w:t xml:space="preserve"> гимназии»</w:t>
      </w:r>
      <w:r>
        <w:t xml:space="preserve">, </w:t>
      </w:r>
      <w:r w:rsidRPr="008E1D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1DEE">
        <w:rPr>
          <w:rFonts w:ascii="Times New Roman" w:hAnsi="Times New Roman" w:cs="Times New Roman"/>
          <w:sz w:val="24"/>
          <w:szCs w:val="24"/>
        </w:rPr>
        <w:t>Ягринлаг</w:t>
      </w:r>
      <w:proofErr w:type="spellEnd"/>
      <w:r w:rsidRPr="008E1DEE">
        <w:rPr>
          <w:rFonts w:ascii="Times New Roman" w:hAnsi="Times New Roman" w:cs="Times New Roman"/>
          <w:sz w:val="24"/>
          <w:szCs w:val="24"/>
        </w:rPr>
        <w:t>» к 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1D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ой годовщине</w:t>
      </w:r>
      <w:r w:rsidRPr="008E1DEE">
        <w:rPr>
          <w:rFonts w:ascii="Times New Roman" w:hAnsi="Times New Roman" w:cs="Times New Roman"/>
          <w:sz w:val="24"/>
          <w:szCs w:val="24"/>
        </w:rPr>
        <w:t xml:space="preserve"> Великой Победы, «</w:t>
      </w:r>
      <w:r>
        <w:rPr>
          <w:rFonts w:ascii="Times New Roman" w:hAnsi="Times New Roman" w:cs="Times New Roman"/>
          <w:sz w:val="24"/>
          <w:szCs w:val="24"/>
        </w:rPr>
        <w:t>Полет человека в космос</w:t>
      </w:r>
      <w:r w:rsidRPr="008E1D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др. Большая работа была проделана по подготовке к юбилею гимназии и оформлению школы.</w:t>
      </w:r>
    </w:p>
    <w:p w:rsidR="001E795B" w:rsidRDefault="001E795B" w:rsidP="001E795B">
      <w:pPr>
        <w:pStyle w:val="a8"/>
        <w:numPr>
          <w:ilvl w:val="0"/>
          <w:numId w:val="27"/>
        </w:numPr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Организация деятельности по профилактике асоциального поведения</w:t>
      </w:r>
    </w:p>
    <w:p w:rsidR="001E795B" w:rsidRDefault="001E795B" w:rsidP="001E79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 xml:space="preserve">На начало учебного года на ВШУ состояло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6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E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4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11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учет в ОПДН), Дмитриев Григорий 9б (учет в ОПДН), Гавриленко Глеб 7а. </w:t>
      </w:r>
      <w:r w:rsidRPr="00D64E74">
        <w:rPr>
          <w:rFonts w:ascii="Times New Roman" w:hAnsi="Times New Roman" w:cs="Times New Roman"/>
          <w:sz w:val="24"/>
          <w:szCs w:val="24"/>
        </w:rPr>
        <w:t xml:space="preserve">На конец учебного года на ВШУ состоит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6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E74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4E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795B" w:rsidRPr="00D63CC0" w:rsidRDefault="001E795B" w:rsidP="001E795B">
      <w:pPr>
        <w:pStyle w:val="a4"/>
        <w:numPr>
          <w:ilvl w:val="0"/>
          <w:numId w:val="42"/>
        </w:numPr>
        <w:suppressAutoHyphens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CC0">
        <w:rPr>
          <w:rFonts w:ascii="Times New Roman" w:hAnsi="Times New Roman" w:cs="Times New Roman"/>
        </w:rPr>
        <w:t>Иевлев Александр, 5 «А» (</w:t>
      </w:r>
      <w:proofErr w:type="spellStart"/>
      <w:r w:rsidRPr="00D63CC0">
        <w:rPr>
          <w:rFonts w:ascii="Times New Roman" w:hAnsi="Times New Roman" w:cs="Times New Roman"/>
        </w:rPr>
        <w:t>кл</w:t>
      </w:r>
      <w:proofErr w:type="gramStart"/>
      <w:r w:rsidRPr="00D63CC0">
        <w:rPr>
          <w:rFonts w:ascii="Times New Roman" w:hAnsi="Times New Roman" w:cs="Times New Roman"/>
        </w:rPr>
        <w:t>.р</w:t>
      </w:r>
      <w:proofErr w:type="gramEnd"/>
      <w:r w:rsidRPr="00D63CC0">
        <w:rPr>
          <w:rFonts w:ascii="Times New Roman" w:hAnsi="Times New Roman" w:cs="Times New Roman"/>
        </w:rPr>
        <w:t>ук</w:t>
      </w:r>
      <w:proofErr w:type="spellEnd"/>
      <w:r w:rsidRPr="00D63CC0">
        <w:rPr>
          <w:rFonts w:ascii="Times New Roman" w:hAnsi="Times New Roman" w:cs="Times New Roman"/>
        </w:rPr>
        <w:t xml:space="preserve">. </w:t>
      </w:r>
      <w:proofErr w:type="spellStart"/>
      <w:r w:rsidRPr="00D63CC0">
        <w:rPr>
          <w:rFonts w:ascii="Times New Roman" w:hAnsi="Times New Roman" w:cs="Times New Roman"/>
        </w:rPr>
        <w:t>Цыркуль</w:t>
      </w:r>
      <w:proofErr w:type="spellEnd"/>
      <w:r w:rsidRPr="00D63CC0">
        <w:rPr>
          <w:rFonts w:ascii="Times New Roman" w:hAnsi="Times New Roman" w:cs="Times New Roman"/>
        </w:rPr>
        <w:t xml:space="preserve"> Е.П.)  - за причинение вреда здоровью (сотрясение головного мозга) однокласснику </w:t>
      </w:r>
      <w:proofErr w:type="spellStart"/>
      <w:r w:rsidRPr="00D63CC0">
        <w:rPr>
          <w:rFonts w:ascii="Times New Roman" w:hAnsi="Times New Roman" w:cs="Times New Roman"/>
        </w:rPr>
        <w:t>Сынкову</w:t>
      </w:r>
      <w:proofErr w:type="spellEnd"/>
      <w:r w:rsidRPr="00D63CC0">
        <w:rPr>
          <w:rFonts w:ascii="Times New Roman" w:hAnsi="Times New Roman" w:cs="Times New Roman"/>
        </w:rPr>
        <w:t xml:space="preserve"> Артуру в результате конфликта 04.12.2015г. Дата постановки: 22.12.2015г. </w:t>
      </w:r>
      <w:proofErr w:type="spellStart"/>
      <w:r w:rsidRPr="00D63CC0">
        <w:rPr>
          <w:rFonts w:ascii="Times New Roman" w:hAnsi="Times New Roman" w:cs="Times New Roman"/>
        </w:rPr>
        <w:t>Тьютер</w:t>
      </w:r>
      <w:proofErr w:type="spellEnd"/>
      <w:r w:rsidRPr="00D63CC0">
        <w:rPr>
          <w:rFonts w:ascii="Times New Roman" w:hAnsi="Times New Roman" w:cs="Times New Roman"/>
        </w:rPr>
        <w:t xml:space="preserve">: педагог-психолог </w:t>
      </w:r>
      <w:proofErr w:type="spellStart"/>
      <w:r w:rsidRPr="00D63CC0">
        <w:rPr>
          <w:rFonts w:ascii="Times New Roman" w:hAnsi="Times New Roman" w:cs="Times New Roman"/>
        </w:rPr>
        <w:t>Петрушенко</w:t>
      </w:r>
      <w:proofErr w:type="spellEnd"/>
      <w:r w:rsidRPr="00D63CC0">
        <w:rPr>
          <w:rFonts w:ascii="Times New Roman" w:hAnsi="Times New Roman" w:cs="Times New Roman"/>
        </w:rPr>
        <w:t xml:space="preserve"> И.В.;</w:t>
      </w:r>
    </w:p>
    <w:p w:rsidR="001E795B" w:rsidRPr="00D63CC0" w:rsidRDefault="001E795B" w:rsidP="001E795B">
      <w:pPr>
        <w:pStyle w:val="a4"/>
        <w:numPr>
          <w:ilvl w:val="0"/>
          <w:numId w:val="42"/>
        </w:numPr>
        <w:suppressAutoHyphens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63CC0">
        <w:rPr>
          <w:rFonts w:ascii="Times New Roman" w:hAnsi="Times New Roman" w:cs="Times New Roman"/>
        </w:rPr>
        <w:t>Коткин</w:t>
      </w:r>
      <w:proofErr w:type="spellEnd"/>
      <w:r w:rsidRPr="00D63CC0">
        <w:rPr>
          <w:rFonts w:ascii="Times New Roman" w:hAnsi="Times New Roman" w:cs="Times New Roman"/>
        </w:rPr>
        <w:t xml:space="preserve"> Владислав, 6 «Б» (</w:t>
      </w:r>
      <w:proofErr w:type="spellStart"/>
      <w:r w:rsidRPr="00D63CC0">
        <w:rPr>
          <w:rFonts w:ascii="Times New Roman" w:hAnsi="Times New Roman" w:cs="Times New Roman"/>
        </w:rPr>
        <w:t>кл</w:t>
      </w:r>
      <w:proofErr w:type="gramStart"/>
      <w:r w:rsidRPr="00D63CC0">
        <w:rPr>
          <w:rFonts w:ascii="Times New Roman" w:hAnsi="Times New Roman" w:cs="Times New Roman"/>
        </w:rPr>
        <w:t>.р</w:t>
      </w:r>
      <w:proofErr w:type="gramEnd"/>
      <w:r w:rsidRPr="00D63CC0">
        <w:rPr>
          <w:rFonts w:ascii="Times New Roman" w:hAnsi="Times New Roman" w:cs="Times New Roman"/>
        </w:rPr>
        <w:t>ук</w:t>
      </w:r>
      <w:proofErr w:type="spellEnd"/>
      <w:r w:rsidRPr="00D63CC0">
        <w:rPr>
          <w:rFonts w:ascii="Times New Roman" w:hAnsi="Times New Roman" w:cs="Times New Roman"/>
        </w:rPr>
        <w:t xml:space="preserve">. Круглова Т.А.) – за причинение вреда здоровью (перелом носа) однокласснику </w:t>
      </w:r>
      <w:proofErr w:type="spellStart"/>
      <w:r w:rsidRPr="00D63CC0">
        <w:rPr>
          <w:rFonts w:ascii="Times New Roman" w:hAnsi="Times New Roman" w:cs="Times New Roman"/>
        </w:rPr>
        <w:t>Парскому</w:t>
      </w:r>
      <w:proofErr w:type="spellEnd"/>
      <w:r w:rsidRPr="00D63CC0">
        <w:rPr>
          <w:rFonts w:ascii="Times New Roman" w:hAnsi="Times New Roman" w:cs="Times New Roman"/>
        </w:rPr>
        <w:t xml:space="preserve"> Ярославу в результате конфликта. Дата постановки: 28.12.2015г. </w:t>
      </w:r>
      <w:proofErr w:type="spellStart"/>
      <w:r w:rsidRPr="00D63CC0">
        <w:rPr>
          <w:rFonts w:ascii="Times New Roman" w:hAnsi="Times New Roman" w:cs="Times New Roman"/>
        </w:rPr>
        <w:t>Тьютер</w:t>
      </w:r>
      <w:proofErr w:type="spellEnd"/>
      <w:r w:rsidRPr="00D63CC0">
        <w:rPr>
          <w:rFonts w:ascii="Times New Roman" w:hAnsi="Times New Roman" w:cs="Times New Roman"/>
        </w:rPr>
        <w:t>: классный руководитель Круглова Т.А.</w:t>
      </w:r>
    </w:p>
    <w:p w:rsidR="001E795B" w:rsidRPr="00D63CC0" w:rsidRDefault="001E795B" w:rsidP="001E795B">
      <w:pPr>
        <w:pStyle w:val="a4"/>
        <w:numPr>
          <w:ilvl w:val="0"/>
          <w:numId w:val="42"/>
        </w:numPr>
        <w:suppressAutoHyphens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63CC0">
        <w:rPr>
          <w:rFonts w:ascii="Times New Roman" w:hAnsi="Times New Roman" w:cs="Times New Roman"/>
        </w:rPr>
        <w:t>Вилюм</w:t>
      </w:r>
      <w:proofErr w:type="spellEnd"/>
      <w:r w:rsidRPr="00D63CC0">
        <w:rPr>
          <w:rFonts w:ascii="Times New Roman" w:hAnsi="Times New Roman" w:cs="Times New Roman"/>
        </w:rPr>
        <w:t xml:space="preserve"> Роза, 7 «В» (</w:t>
      </w:r>
      <w:proofErr w:type="spellStart"/>
      <w:r w:rsidRPr="00D63CC0">
        <w:rPr>
          <w:rFonts w:ascii="Times New Roman" w:hAnsi="Times New Roman" w:cs="Times New Roman"/>
        </w:rPr>
        <w:t>кл</w:t>
      </w:r>
      <w:proofErr w:type="gramStart"/>
      <w:r w:rsidRPr="00D63CC0">
        <w:rPr>
          <w:rFonts w:ascii="Times New Roman" w:hAnsi="Times New Roman" w:cs="Times New Roman"/>
        </w:rPr>
        <w:t>.р</w:t>
      </w:r>
      <w:proofErr w:type="gramEnd"/>
      <w:r w:rsidRPr="00D63CC0">
        <w:rPr>
          <w:rFonts w:ascii="Times New Roman" w:hAnsi="Times New Roman" w:cs="Times New Roman"/>
        </w:rPr>
        <w:t>ук</w:t>
      </w:r>
      <w:proofErr w:type="spellEnd"/>
      <w:r w:rsidRPr="00D63CC0">
        <w:rPr>
          <w:rFonts w:ascii="Times New Roman" w:hAnsi="Times New Roman" w:cs="Times New Roman"/>
        </w:rPr>
        <w:t xml:space="preserve">. Петракова Л.В.) – за нарушение Правил поведения учащихся (дисциплина на уроках, употребление ненормативной лексики. Дата постановки: 03.02.2016г. </w:t>
      </w:r>
      <w:proofErr w:type="spellStart"/>
      <w:r w:rsidRPr="00D63CC0">
        <w:rPr>
          <w:rFonts w:ascii="Times New Roman" w:hAnsi="Times New Roman" w:cs="Times New Roman"/>
        </w:rPr>
        <w:t>Тьютер</w:t>
      </w:r>
      <w:proofErr w:type="spellEnd"/>
      <w:r w:rsidRPr="00D63CC0">
        <w:rPr>
          <w:rFonts w:ascii="Times New Roman" w:hAnsi="Times New Roman" w:cs="Times New Roman"/>
        </w:rPr>
        <w:t>: социальный педагог Капустина К.С.</w:t>
      </w:r>
    </w:p>
    <w:p w:rsidR="001E795B" w:rsidRPr="00D64E74" w:rsidRDefault="001E795B" w:rsidP="001E79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 xml:space="preserve">Со всеми несовершеннолетними составлен </w:t>
      </w:r>
      <w:r>
        <w:rPr>
          <w:rFonts w:ascii="Times New Roman" w:hAnsi="Times New Roman" w:cs="Times New Roman"/>
          <w:sz w:val="24"/>
          <w:szCs w:val="24"/>
        </w:rPr>
        <w:t>индивидуальный план работы</w:t>
      </w:r>
      <w:r w:rsidRPr="00D64E74">
        <w:rPr>
          <w:rFonts w:ascii="Times New Roman" w:hAnsi="Times New Roman" w:cs="Times New Roman"/>
          <w:sz w:val="24"/>
          <w:szCs w:val="24"/>
        </w:rPr>
        <w:t>, в реализаци</w:t>
      </w:r>
      <w:r>
        <w:rPr>
          <w:rFonts w:ascii="Times New Roman" w:hAnsi="Times New Roman" w:cs="Times New Roman"/>
          <w:sz w:val="24"/>
          <w:szCs w:val="24"/>
        </w:rPr>
        <w:t>и которого были задействованы</w:t>
      </w:r>
      <w:r w:rsidRPr="00D64E74">
        <w:rPr>
          <w:rFonts w:ascii="Times New Roman" w:hAnsi="Times New Roman" w:cs="Times New Roman"/>
          <w:sz w:val="24"/>
          <w:szCs w:val="24"/>
        </w:rPr>
        <w:t xml:space="preserve"> классные руководители, педагог-психолог, социальный педагог, зам. директора по ВР. По итогам учебного года был сделан анализ работы с несовершеннолетними, состоящими на ВШУ. В результате с учета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4E74">
        <w:rPr>
          <w:rFonts w:ascii="Times New Roman" w:hAnsi="Times New Roman" w:cs="Times New Roman"/>
          <w:sz w:val="24"/>
          <w:szCs w:val="24"/>
        </w:rPr>
        <w:t xml:space="preserve"> снят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4E74"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</w:rPr>
        <w:t xml:space="preserve">иеся: </w:t>
      </w:r>
      <w:proofErr w:type="spellStart"/>
      <w:r w:rsidRPr="00D64E74">
        <w:rPr>
          <w:rFonts w:ascii="Times New Roman" w:hAnsi="Times New Roman" w:cs="Times New Roman"/>
          <w:sz w:val="24"/>
          <w:szCs w:val="24"/>
        </w:rPr>
        <w:t>Панасенко</w:t>
      </w:r>
      <w:proofErr w:type="spellEnd"/>
      <w:r w:rsidRPr="00D64E74">
        <w:rPr>
          <w:rFonts w:ascii="Times New Roman" w:hAnsi="Times New Roman" w:cs="Times New Roman"/>
          <w:sz w:val="24"/>
          <w:szCs w:val="24"/>
        </w:rPr>
        <w:t xml:space="preserve"> Валерия, 1</w:t>
      </w:r>
      <w:r>
        <w:rPr>
          <w:rFonts w:ascii="Times New Roman" w:hAnsi="Times New Roman" w:cs="Times New Roman"/>
          <w:sz w:val="24"/>
          <w:szCs w:val="24"/>
        </w:rPr>
        <w:t xml:space="preserve">1 «А», Дмитриев Григорий, 9 «Б» и Гавриленко Глеб, 7 «А». За период сентябрь 2015г. – май 2016 г. обучающиеся гимназии и их законные представители не совершали правонарушений и преступлений, к административной ответственности не привлекались. </w:t>
      </w:r>
    </w:p>
    <w:p w:rsidR="001E795B" w:rsidRDefault="001E795B" w:rsidP="001E795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 xml:space="preserve">В начале учебного года была организована работа по вовлечению гимназистов в систему ДО гимназии и других учреждений города. </w:t>
      </w:r>
      <w:proofErr w:type="gramStart"/>
      <w:r w:rsidRPr="00D64E74">
        <w:rPr>
          <w:rFonts w:ascii="Times New Roman" w:hAnsi="Times New Roman" w:cs="Times New Roman"/>
          <w:sz w:val="24"/>
          <w:szCs w:val="24"/>
        </w:rPr>
        <w:t>Из числа</w:t>
      </w:r>
      <w:r>
        <w:rPr>
          <w:rFonts w:ascii="Times New Roman" w:hAnsi="Times New Roman" w:cs="Times New Roman"/>
          <w:sz w:val="24"/>
          <w:szCs w:val="24"/>
        </w:rPr>
        <w:t xml:space="preserve"> подростков, состоящих на учете, заняты</w:t>
      </w:r>
      <w:r w:rsidRPr="00D64E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64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Иевлев А., 5а – секция футбола на стадионе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Беломорец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6б – секция баскетбола при гимназии,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7в – танцевальный коллектив «Арабеск» при НТЦ «Звездочка».</w:t>
      </w:r>
    </w:p>
    <w:p w:rsidR="001E795B" w:rsidRDefault="001E795B" w:rsidP="001E79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 xml:space="preserve">В течение учебного года был организован лекторий для родителей. Тематические беседы готовили: социальный педагог </w:t>
      </w:r>
      <w:r>
        <w:rPr>
          <w:rFonts w:ascii="Times New Roman" w:hAnsi="Times New Roman" w:cs="Times New Roman"/>
          <w:sz w:val="24"/>
          <w:szCs w:val="24"/>
        </w:rPr>
        <w:t>К.С.Капустина</w:t>
      </w:r>
      <w:r w:rsidRPr="00D64E74">
        <w:rPr>
          <w:rFonts w:ascii="Times New Roman" w:hAnsi="Times New Roman" w:cs="Times New Roman"/>
          <w:sz w:val="24"/>
          <w:szCs w:val="24"/>
        </w:rPr>
        <w:t xml:space="preserve">, педагог-психолог И.В. </w:t>
      </w:r>
      <w:proofErr w:type="spellStart"/>
      <w:r w:rsidRPr="00D64E74">
        <w:rPr>
          <w:rFonts w:ascii="Times New Roman" w:hAnsi="Times New Roman" w:cs="Times New Roman"/>
          <w:sz w:val="24"/>
          <w:szCs w:val="24"/>
        </w:rPr>
        <w:t>Петрушенко</w:t>
      </w:r>
      <w:proofErr w:type="spellEnd"/>
      <w:r w:rsidRPr="00D64E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9"/>
        <w:gridCol w:w="1539"/>
        <w:gridCol w:w="856"/>
        <w:gridCol w:w="4605"/>
        <w:gridCol w:w="2092"/>
      </w:tblGrid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3CC0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539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3CC0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3CC0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4605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3CC0"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2092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3CC0">
              <w:rPr>
                <w:rFonts w:ascii="Times New Roman" w:hAnsi="Times New Roman" w:cs="Times New Roman"/>
                <w:i/>
              </w:rPr>
              <w:t>Выступающий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vMerge w:val="restart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1абвг</w:t>
            </w:r>
          </w:p>
        </w:tc>
        <w:tc>
          <w:tcPr>
            <w:tcW w:w="4605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/>
              </w:rPr>
              <w:t>Трудности адаптации первоклассников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5абвг</w:t>
            </w:r>
          </w:p>
        </w:tc>
        <w:tc>
          <w:tcPr>
            <w:tcW w:w="4605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Трудности адаптации пятиклассников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1абвг</w:t>
            </w:r>
          </w:p>
        </w:tc>
        <w:tc>
          <w:tcPr>
            <w:tcW w:w="4605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/>
              </w:rPr>
              <w:t>Результаты мониторинга личностных особенностей учащихся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  <w:vMerge w:val="restart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3абв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 xml:space="preserve">Особенности третьеклассников. Роль общения </w:t>
            </w:r>
            <w:proofErr w:type="gramStart"/>
            <w:r w:rsidRPr="00D63CC0">
              <w:rPr>
                <w:rFonts w:ascii="Times New Roman" w:hAnsi="Times New Roman" w:cs="Times New Roman"/>
              </w:rPr>
              <w:t>в</w:t>
            </w:r>
            <w:proofErr w:type="gramEnd"/>
            <w:r w:rsidRPr="00D63CC0">
              <w:rPr>
                <w:rFonts w:ascii="Times New Roman" w:hAnsi="Times New Roman" w:cs="Times New Roman"/>
              </w:rPr>
              <w:t xml:space="preserve"> семьей для ребенка.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Капустина К.С.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9абв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Профессиональное самоопределение школьников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7абв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Учебная мотивация школьников. Результаты диагностики.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9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Особенности юношеского возраста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«Дети матрицы»</w:t>
            </w:r>
          </w:p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 xml:space="preserve">(как уберечь ребенка от </w:t>
            </w:r>
            <w:proofErr w:type="spellStart"/>
            <w:proofErr w:type="gramStart"/>
            <w:r w:rsidRPr="00D63CC0">
              <w:rPr>
                <w:rFonts w:ascii="Times New Roman" w:hAnsi="Times New Roman" w:cs="Times New Roman"/>
              </w:rPr>
              <w:t>Интернет-угроз</w:t>
            </w:r>
            <w:proofErr w:type="spellEnd"/>
            <w:proofErr w:type="gramEnd"/>
            <w:r w:rsidRPr="00D63C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Капустина К.С.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9" w:type="dxa"/>
            <w:vMerge w:val="restart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5вг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Итоги административной практики за 2015 год. Интернет-безопасность детей.</w:t>
            </w:r>
          </w:p>
        </w:tc>
        <w:tc>
          <w:tcPr>
            <w:tcW w:w="2092" w:type="dxa"/>
            <w:vMerge w:val="restart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Капустина К.С.</w:t>
            </w:r>
          </w:p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8абв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Итоги административной практики за 2015 год. Интернет-безопасность детей. О социально-психологическом тестировании в 2016 году.</w:t>
            </w:r>
          </w:p>
        </w:tc>
        <w:tc>
          <w:tcPr>
            <w:tcW w:w="2092" w:type="dxa"/>
            <w:vMerge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7абв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Итоги административной практики за 2015 год. Интернет-безопасность детей. О социально-психологическом тестировании в 2016 году.</w:t>
            </w:r>
          </w:p>
        </w:tc>
        <w:tc>
          <w:tcPr>
            <w:tcW w:w="2092" w:type="dxa"/>
            <w:vMerge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Особенности развития в юношеском возрасте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О социально-психологическом тестировании</w:t>
            </w:r>
          </w:p>
        </w:tc>
        <w:tc>
          <w:tcPr>
            <w:tcW w:w="2092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39" w:type="dxa"/>
            <w:vMerge w:val="restart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4абв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Подготовка детей к переходу в среднее звено школы</w:t>
            </w:r>
          </w:p>
        </w:tc>
        <w:tc>
          <w:tcPr>
            <w:tcW w:w="2092" w:type="dxa"/>
            <w:vMerge w:val="restart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CC0">
              <w:rPr>
                <w:rFonts w:ascii="Times New Roman" w:hAnsi="Times New Roman" w:cs="Times New Roman"/>
              </w:rPr>
              <w:t>Петрушенко</w:t>
            </w:r>
            <w:proofErr w:type="spellEnd"/>
            <w:r w:rsidRPr="00D63CC0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 xml:space="preserve">Результаты мониторинга уровня развития </w:t>
            </w:r>
            <w:proofErr w:type="gramStart"/>
            <w:r w:rsidRPr="00D63CC0">
              <w:rPr>
                <w:rFonts w:ascii="Times New Roman" w:hAnsi="Times New Roman" w:cs="Times New Roman"/>
              </w:rPr>
              <w:t>личностных</w:t>
            </w:r>
            <w:proofErr w:type="gramEnd"/>
            <w:r w:rsidRPr="00D63CC0">
              <w:rPr>
                <w:rFonts w:ascii="Times New Roman" w:hAnsi="Times New Roman" w:cs="Times New Roman"/>
              </w:rPr>
              <w:t xml:space="preserve"> и коммуникативных УУД</w:t>
            </w:r>
          </w:p>
        </w:tc>
        <w:tc>
          <w:tcPr>
            <w:tcW w:w="2092" w:type="dxa"/>
            <w:vMerge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9" w:type="dxa"/>
            <w:vMerge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 xml:space="preserve">Результаты мониторинга адаптации </w:t>
            </w:r>
            <w:proofErr w:type="gramStart"/>
            <w:r w:rsidRPr="00D63CC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3CC0">
              <w:rPr>
                <w:rFonts w:ascii="Times New Roman" w:hAnsi="Times New Roman" w:cs="Times New Roman"/>
              </w:rPr>
              <w:t xml:space="preserve"> к среднему звену школы</w:t>
            </w:r>
          </w:p>
        </w:tc>
        <w:tc>
          <w:tcPr>
            <w:tcW w:w="2092" w:type="dxa"/>
            <w:vMerge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95B" w:rsidRPr="00D63CC0" w:rsidTr="001E795B">
        <w:tc>
          <w:tcPr>
            <w:tcW w:w="479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9" w:type="dxa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6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9абв</w:t>
            </w:r>
          </w:p>
        </w:tc>
        <w:tc>
          <w:tcPr>
            <w:tcW w:w="4605" w:type="dxa"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  <w:r w:rsidRPr="00D63CC0">
              <w:rPr>
                <w:rFonts w:ascii="Times New Roman" w:hAnsi="Times New Roman" w:cs="Times New Roman"/>
              </w:rPr>
              <w:t>Как пережить экзамены</w:t>
            </w:r>
          </w:p>
        </w:tc>
        <w:tc>
          <w:tcPr>
            <w:tcW w:w="2092" w:type="dxa"/>
            <w:vMerge/>
            <w:vAlign w:val="center"/>
          </w:tcPr>
          <w:p w:rsidR="001E795B" w:rsidRPr="00D63CC0" w:rsidRDefault="001E795B" w:rsidP="001E7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95B" w:rsidRDefault="001E795B" w:rsidP="001E795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95B" w:rsidRPr="00D64E74" w:rsidRDefault="001E795B" w:rsidP="001E79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 xml:space="preserve">Осуществлялся патронаж семей. В течение года были посещены семьи </w:t>
      </w:r>
      <w:r>
        <w:rPr>
          <w:rFonts w:ascii="Times New Roman" w:hAnsi="Times New Roman" w:cs="Times New Roman"/>
          <w:sz w:val="24"/>
          <w:szCs w:val="24"/>
        </w:rPr>
        <w:t>подопечных детей</w:t>
      </w:r>
      <w:r w:rsidRPr="00D64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подростков, состоящих на ВШУ. (11 патронажей).</w:t>
      </w:r>
    </w:p>
    <w:p w:rsidR="001E795B" w:rsidRDefault="001E795B" w:rsidP="001E795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ab/>
        <w:t>В течение учебного года осуществлялась консультативная помощь классным руководителям по</w:t>
      </w:r>
      <w:r>
        <w:rPr>
          <w:rFonts w:ascii="Times New Roman" w:hAnsi="Times New Roman" w:cs="Times New Roman"/>
          <w:sz w:val="24"/>
          <w:szCs w:val="24"/>
        </w:rPr>
        <w:t xml:space="preserve"> следующим вопросам:</w:t>
      </w:r>
    </w:p>
    <w:p w:rsidR="001E795B" w:rsidRPr="00F305BA" w:rsidRDefault="001E795B" w:rsidP="001E795B">
      <w:pPr>
        <w:pStyle w:val="a4"/>
        <w:numPr>
          <w:ilvl w:val="0"/>
          <w:numId w:val="41"/>
        </w:numPr>
        <w:autoSpaceDE w:val="0"/>
        <w:autoSpaceDN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05BA">
        <w:rPr>
          <w:rFonts w:ascii="Times New Roman" w:hAnsi="Times New Roman" w:cs="Times New Roman"/>
          <w:sz w:val="24"/>
          <w:szCs w:val="24"/>
        </w:rPr>
        <w:t>работа с учащимися, пропускающими занятия без уважительной причины, имеющими трудности в обучении, решение конфликтных ситуаций в классе, работа по сплочению детского коллектива;</w:t>
      </w:r>
    </w:p>
    <w:p w:rsidR="001E795B" w:rsidRPr="00F305BA" w:rsidRDefault="001E795B" w:rsidP="001E795B">
      <w:pPr>
        <w:pStyle w:val="a4"/>
        <w:numPr>
          <w:ilvl w:val="0"/>
          <w:numId w:val="41"/>
        </w:numPr>
        <w:autoSpaceDE w:val="0"/>
        <w:autoSpaceDN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05BA">
        <w:rPr>
          <w:rFonts w:ascii="Times New Roman" w:hAnsi="Times New Roman" w:cs="Times New Roman"/>
          <w:sz w:val="24"/>
          <w:szCs w:val="24"/>
        </w:rPr>
        <w:t xml:space="preserve">работа с детьми, состоящими на </w:t>
      </w:r>
      <w:proofErr w:type="spellStart"/>
      <w:r w:rsidRPr="00F305B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305BA">
        <w:rPr>
          <w:rFonts w:ascii="Times New Roman" w:hAnsi="Times New Roman" w:cs="Times New Roman"/>
          <w:sz w:val="24"/>
          <w:szCs w:val="24"/>
        </w:rPr>
        <w:t xml:space="preserve"> учете, в группе пристального внимания;</w:t>
      </w:r>
    </w:p>
    <w:p w:rsidR="001E795B" w:rsidRDefault="001E795B" w:rsidP="001E795B">
      <w:pPr>
        <w:pStyle w:val="a4"/>
        <w:numPr>
          <w:ilvl w:val="0"/>
          <w:numId w:val="41"/>
        </w:numPr>
        <w:autoSpaceDE w:val="0"/>
        <w:autoSpaceDN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05BA">
        <w:rPr>
          <w:rFonts w:ascii="Times New Roman" w:hAnsi="Times New Roman" w:cs="Times New Roman"/>
          <w:sz w:val="24"/>
          <w:szCs w:val="24"/>
        </w:rPr>
        <w:t>взаимодействие с родителями, 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95B" w:rsidRDefault="001E795B" w:rsidP="001E795B">
      <w:pPr>
        <w:pStyle w:val="a4"/>
        <w:numPr>
          <w:ilvl w:val="0"/>
          <w:numId w:val="41"/>
        </w:numPr>
        <w:autoSpaceDE w:val="0"/>
        <w:autoSpaceDN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обучающимися, допускающими опоздания на занятия; работа с гимназистами, нарушающими Положение о внешнем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795B" w:rsidRDefault="001E795B" w:rsidP="001E795B">
      <w:pPr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Pr="00F305BA">
        <w:rPr>
          <w:rFonts w:ascii="Times New Roman" w:hAnsi="Times New Roman" w:cs="Times New Roman"/>
          <w:sz w:val="24"/>
          <w:szCs w:val="24"/>
        </w:rPr>
        <w:t>2 беседы/консультации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E795B" w:rsidRPr="00D64E74" w:rsidRDefault="001E795B" w:rsidP="001E795B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E74">
        <w:rPr>
          <w:rFonts w:ascii="Times New Roman" w:hAnsi="Times New Roman" w:cs="Times New Roman"/>
          <w:sz w:val="24"/>
          <w:szCs w:val="24"/>
        </w:rPr>
        <w:t>Профилактические бе</w:t>
      </w:r>
      <w:r>
        <w:rPr>
          <w:rFonts w:ascii="Times New Roman" w:hAnsi="Times New Roman" w:cs="Times New Roman"/>
          <w:sz w:val="24"/>
          <w:szCs w:val="24"/>
        </w:rPr>
        <w:t>седы проводились с гимназистами по следующим направлениям: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E795B" w:rsidRPr="00B579AA" w:rsidTr="001E795B">
        <w:tc>
          <w:tcPr>
            <w:tcW w:w="675" w:type="dxa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темы бесед</w:t>
            </w:r>
          </w:p>
        </w:tc>
        <w:tc>
          <w:tcPr>
            <w:tcW w:w="3191" w:type="dxa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i/>
                <w:sz w:val="24"/>
                <w:szCs w:val="24"/>
              </w:rPr>
              <w:t>С какими классами проводилась работа</w:t>
            </w:r>
          </w:p>
        </w:tc>
      </w:tr>
      <w:tr w:rsidR="001E795B" w:rsidRPr="00B579AA" w:rsidTr="001E795B">
        <w:tc>
          <w:tcPr>
            <w:tcW w:w="67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отношения», «Конфликт и способы его решения»</w:t>
            </w:r>
          </w:p>
        </w:tc>
        <w:tc>
          <w:tcPr>
            <w:tcW w:w="3191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5б, 5в, 6б, 6а, 3а, 5а, 3б, 1б, 6а, 4в, 5г</w:t>
            </w:r>
          </w:p>
        </w:tc>
      </w:tr>
      <w:tr w:rsidR="001E795B" w:rsidRPr="00B579AA" w:rsidTr="001E795B">
        <w:tc>
          <w:tcPr>
            <w:tcW w:w="67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обучающегося гимназии»</w:t>
            </w:r>
          </w:p>
        </w:tc>
        <w:tc>
          <w:tcPr>
            <w:tcW w:w="3191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8абв, 2б, 6б, 7б, 5а, 6а, 3в, 7в, 5г</w:t>
            </w:r>
          </w:p>
        </w:tc>
      </w:tr>
      <w:tr w:rsidR="001E795B" w:rsidRPr="00B579AA" w:rsidTr="001E795B">
        <w:tc>
          <w:tcPr>
            <w:tcW w:w="67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«Внешний вид гимназиста»</w:t>
            </w:r>
          </w:p>
        </w:tc>
        <w:tc>
          <w:tcPr>
            <w:tcW w:w="3191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6б, 7а, 7в, 8а, 8б, 8в, 9а, 9в, 10а, 11а, 11б</w:t>
            </w:r>
          </w:p>
        </w:tc>
      </w:tr>
      <w:tr w:rsidR="001E795B" w:rsidRPr="00B579AA" w:rsidTr="001E795B">
        <w:tc>
          <w:tcPr>
            <w:tcW w:w="67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поведения»</w:t>
            </w:r>
          </w:p>
        </w:tc>
        <w:tc>
          <w:tcPr>
            <w:tcW w:w="3191" w:type="dxa"/>
            <w:vAlign w:val="center"/>
          </w:tcPr>
          <w:p w:rsidR="001E795B" w:rsidRPr="00B579AA" w:rsidRDefault="001E795B" w:rsidP="001E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AA">
              <w:rPr>
                <w:rFonts w:ascii="Times New Roman" w:hAnsi="Times New Roman" w:cs="Times New Roman"/>
                <w:sz w:val="24"/>
                <w:szCs w:val="24"/>
              </w:rPr>
              <w:t>2а, 2б, 2в, 3а, 3б, 3в, 4в, 5в, 5г, 7а, 5а, 7в, 6а, 6б</w:t>
            </w:r>
          </w:p>
        </w:tc>
      </w:tr>
    </w:tbl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155 бесед и консультаций без учета мероприятий, реализованных по ИПР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детьми-учетниками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были организованы встречи с инспекторами ОПДН и ГИБДД в рамках профилактической и просветительской работы. В течение учебного года осуществлялось предоставление характеристик и ответов на запросы в социальные и профилактические службы города.</w:t>
      </w:r>
    </w:p>
    <w:p w:rsidR="001E795B" w:rsidRDefault="001E795B" w:rsidP="001E7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E55">
        <w:rPr>
          <w:rFonts w:ascii="Times New Roman" w:eastAsia="Times New Roman" w:hAnsi="Times New Roman" w:cs="Times New Roman"/>
          <w:sz w:val="24"/>
          <w:szCs w:val="24"/>
        </w:rPr>
        <w:t xml:space="preserve">Одной из эффективных форм формирования законопослушного поведения обучающихся, навыков здорового образа жизни является проведение целевых акций и мероприятий с привлечением большого количества обучающихся, их законных представителей и педагогов на уровне образовательной организации: </w:t>
      </w:r>
      <w:proofErr w:type="gramStart"/>
      <w:r w:rsidRPr="00C36E55">
        <w:rPr>
          <w:rFonts w:ascii="Times New Roman" w:eastAsia="Times New Roman" w:hAnsi="Times New Roman" w:cs="Times New Roman"/>
          <w:sz w:val="24"/>
          <w:szCs w:val="24"/>
        </w:rPr>
        <w:t>«День здоровья» (сентябрь), «День самоуправления» (октябрь), «День позитива» (апрель), «День матери» (ноябрь), Декада безопасности (январь), акция «Безопасные каникулы»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55">
        <w:rPr>
          <w:rFonts w:ascii="Times New Roman" w:eastAsia="Times New Roman" w:hAnsi="Times New Roman" w:cs="Times New Roman"/>
          <w:sz w:val="24"/>
          <w:szCs w:val="24"/>
        </w:rPr>
        <w:t>(октябрь, декабрь, март, май), «Красная линия» (декабрь), «День конституции» (декабрь), «Сыны отечества» (февраль), «Дети Поморья» (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C36E55">
        <w:rPr>
          <w:rFonts w:ascii="Times New Roman" w:eastAsia="Times New Roman" w:hAnsi="Times New Roman" w:cs="Times New Roman"/>
          <w:sz w:val="24"/>
          <w:szCs w:val="24"/>
        </w:rPr>
        <w:t>), Едина</w:t>
      </w:r>
      <w:r>
        <w:rPr>
          <w:rFonts w:ascii="Times New Roman" w:eastAsia="Times New Roman" w:hAnsi="Times New Roman" w:cs="Times New Roman"/>
          <w:sz w:val="24"/>
          <w:szCs w:val="24"/>
        </w:rPr>
        <w:t>я неделя профилактики (октябрь</w:t>
      </w:r>
      <w:r w:rsidRPr="00C36E55">
        <w:rPr>
          <w:rFonts w:ascii="Times New Roman" w:eastAsia="Times New Roman" w:hAnsi="Times New Roman" w:cs="Times New Roman"/>
          <w:sz w:val="24"/>
          <w:szCs w:val="24"/>
        </w:rPr>
        <w:t>), Неде</w:t>
      </w:r>
      <w:r>
        <w:rPr>
          <w:rFonts w:ascii="Times New Roman" w:eastAsia="Times New Roman" w:hAnsi="Times New Roman" w:cs="Times New Roman"/>
          <w:sz w:val="24"/>
          <w:szCs w:val="24"/>
        </w:rPr>
        <w:t>ля правовой грамотности (март</w:t>
      </w:r>
      <w:r w:rsidRPr="00C36E55">
        <w:rPr>
          <w:rFonts w:ascii="Times New Roman" w:eastAsia="Times New Roman" w:hAnsi="Times New Roman" w:cs="Times New Roman"/>
          <w:sz w:val="24"/>
          <w:szCs w:val="24"/>
        </w:rPr>
        <w:t>), «Сообщи, где торгуют смертью» (в течение года), «Мы за здоровый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 жизни» (февраль</w:t>
      </w:r>
      <w:r w:rsidRPr="00C36E55"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 w:rsidRPr="00C36E55">
        <w:rPr>
          <w:rFonts w:ascii="Times New Roman" w:eastAsia="Times New Roman" w:hAnsi="Times New Roman" w:cs="Times New Roman"/>
          <w:sz w:val="24"/>
          <w:szCs w:val="24"/>
        </w:rPr>
        <w:t>Условник</w:t>
      </w:r>
      <w:proofErr w:type="spellEnd"/>
      <w:r w:rsidRPr="00C36E55">
        <w:rPr>
          <w:rFonts w:ascii="Times New Roman" w:eastAsia="Times New Roman" w:hAnsi="Times New Roman" w:cs="Times New Roman"/>
          <w:sz w:val="24"/>
          <w:szCs w:val="24"/>
        </w:rPr>
        <w:t>» (апрель), День толерантности (но</w:t>
      </w:r>
      <w:r>
        <w:rPr>
          <w:rFonts w:ascii="Times New Roman" w:eastAsia="Times New Roman" w:hAnsi="Times New Roman" w:cs="Times New Roman"/>
          <w:sz w:val="24"/>
          <w:szCs w:val="24"/>
        </w:rPr>
        <w:t>ябрь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День правовой помощи (ноябрь</w:t>
      </w:r>
      <w:r w:rsidRPr="00C36E55">
        <w:rPr>
          <w:rFonts w:ascii="Times New Roman" w:eastAsia="Times New Roman" w:hAnsi="Times New Roman" w:cs="Times New Roman"/>
          <w:sz w:val="24"/>
          <w:szCs w:val="24"/>
        </w:rPr>
        <w:t>), Весенняя неделя добра (апрель), социальные акции (помощь одиноким пожилым пенсионерам, малообеспеченным семьям, ветеранам, приютам для животных – в течение года).</w:t>
      </w:r>
      <w:proofErr w:type="gramEnd"/>
    </w:p>
    <w:p w:rsidR="001E795B" w:rsidRPr="00D63CC0" w:rsidRDefault="001E795B" w:rsidP="001E795B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CC0">
        <w:rPr>
          <w:rFonts w:ascii="Times New Roman" w:hAnsi="Times New Roman" w:cs="Times New Roman"/>
          <w:i/>
          <w:sz w:val="24"/>
          <w:szCs w:val="24"/>
        </w:rPr>
        <w:lastRenderedPageBreak/>
        <w:t>Предложения и рекомендации по работе СП на 2016-2017 учебный год:</w:t>
      </w:r>
    </w:p>
    <w:p w:rsidR="001E795B" w:rsidRPr="003323B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23BB">
        <w:rPr>
          <w:rFonts w:ascii="Times New Roman" w:hAnsi="Times New Roman" w:cs="Times New Roman"/>
          <w:sz w:val="24"/>
          <w:szCs w:val="24"/>
        </w:rPr>
        <w:t>2 раза в год (сентябрь, январь) направлять официальные запросы в ОПДН, КДН, ССРЦН «Солнышко» о детях и семьях, состоящих на межведомственных учетах.</w:t>
      </w:r>
    </w:p>
    <w:p w:rsidR="001E795B" w:rsidRPr="003323B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23BB">
        <w:rPr>
          <w:rFonts w:ascii="Times New Roman" w:hAnsi="Times New Roman" w:cs="Times New Roman"/>
          <w:sz w:val="24"/>
          <w:szCs w:val="24"/>
        </w:rPr>
        <w:t>Активизировать работу по привлечению специалистов «со стороны» к участию в работе родительского лектория.</w:t>
      </w:r>
    </w:p>
    <w:p w:rsidR="001E795B" w:rsidRPr="003323B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23BB">
        <w:rPr>
          <w:rFonts w:ascii="Times New Roman" w:hAnsi="Times New Roman" w:cs="Times New Roman"/>
          <w:sz w:val="24"/>
          <w:szCs w:val="24"/>
        </w:rPr>
        <w:t xml:space="preserve">Организовать работу по раннему выявлению семейного неблагополучия, что позволит </w:t>
      </w:r>
      <w:proofErr w:type="gramStart"/>
      <w:r w:rsidRPr="003323BB">
        <w:rPr>
          <w:rFonts w:ascii="Times New Roman" w:hAnsi="Times New Roman" w:cs="Times New Roman"/>
          <w:sz w:val="24"/>
          <w:szCs w:val="24"/>
        </w:rPr>
        <w:t>снизить число детей</w:t>
      </w:r>
      <w:proofErr w:type="gramEnd"/>
      <w:r w:rsidRPr="003323BB">
        <w:rPr>
          <w:rFonts w:ascii="Times New Roman" w:hAnsi="Times New Roman" w:cs="Times New Roman"/>
          <w:sz w:val="24"/>
          <w:szCs w:val="24"/>
        </w:rPr>
        <w:t>, попавших в группу пристального внимания.</w:t>
      </w:r>
    </w:p>
    <w:p w:rsidR="001E795B" w:rsidRPr="003323B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23BB">
        <w:rPr>
          <w:rFonts w:ascii="Times New Roman" w:hAnsi="Times New Roman" w:cs="Times New Roman"/>
          <w:sz w:val="24"/>
          <w:szCs w:val="24"/>
        </w:rPr>
        <w:t>Подводить итоги по опозданиям не 1 раз в четверть, а 1 раз в неделю. Итоги мониторинга доводить до сведения классных руководителей.</w:t>
      </w:r>
    </w:p>
    <w:p w:rsidR="001E795B" w:rsidRPr="003323B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23BB">
        <w:rPr>
          <w:rFonts w:ascii="Times New Roman" w:hAnsi="Times New Roman" w:cs="Times New Roman"/>
          <w:sz w:val="24"/>
          <w:szCs w:val="24"/>
        </w:rPr>
        <w:t>Проводить ежемесячные профилактические и просветительские акции. Такая форма работы позволяет привлечь максимальное число участников.</w:t>
      </w:r>
    </w:p>
    <w:p w:rsidR="001E795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23BB">
        <w:rPr>
          <w:rFonts w:ascii="Times New Roman" w:hAnsi="Times New Roman" w:cs="Times New Roman"/>
          <w:sz w:val="24"/>
          <w:szCs w:val="24"/>
        </w:rPr>
        <w:t>Организовать совещания классных руководителей с целью рассмотрен</w:t>
      </w:r>
      <w:r>
        <w:rPr>
          <w:rFonts w:ascii="Times New Roman" w:hAnsi="Times New Roman" w:cs="Times New Roman"/>
          <w:sz w:val="24"/>
          <w:szCs w:val="24"/>
        </w:rPr>
        <w:t xml:space="preserve">ия вопросов по работе с детьми с </w:t>
      </w:r>
      <w:proofErr w:type="spellStart"/>
      <w:r w:rsidRPr="003323BB">
        <w:rPr>
          <w:rFonts w:ascii="Times New Roman" w:hAnsi="Times New Roman" w:cs="Times New Roman"/>
          <w:sz w:val="24"/>
          <w:szCs w:val="24"/>
        </w:rPr>
        <w:t>девиантн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323BB">
        <w:rPr>
          <w:rFonts w:ascii="Times New Roman" w:hAnsi="Times New Roman" w:cs="Times New Roman"/>
          <w:sz w:val="24"/>
          <w:szCs w:val="24"/>
        </w:rPr>
        <w:t xml:space="preserve"> поведение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23BB">
        <w:rPr>
          <w:rFonts w:ascii="Times New Roman" w:hAnsi="Times New Roman" w:cs="Times New Roman"/>
          <w:sz w:val="24"/>
          <w:szCs w:val="24"/>
        </w:rPr>
        <w:t>.</w:t>
      </w:r>
    </w:p>
    <w:p w:rsidR="001E795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единство требований и строгое следование локальным актам при проведении рейдов по внешнему виду обучающихся гимназии.</w:t>
      </w:r>
    </w:p>
    <w:p w:rsidR="001E795B" w:rsidRDefault="001E795B" w:rsidP="001E795B">
      <w:pPr>
        <w:pStyle w:val="a4"/>
        <w:numPr>
          <w:ilvl w:val="0"/>
          <w:numId w:val="39"/>
        </w:numPr>
        <w:tabs>
          <w:tab w:val="left" w:pos="5985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внедрить в работу сигнальный лист по пропускам учебных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52A8" w:rsidRPr="00D63CC0" w:rsidRDefault="004152A8" w:rsidP="004152A8">
      <w:pPr>
        <w:pStyle w:val="a4"/>
        <w:tabs>
          <w:tab w:val="left" w:pos="5985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1E795B" w:rsidRDefault="001E795B" w:rsidP="00F62FDE">
      <w:pPr>
        <w:pStyle w:val="a8"/>
        <w:numPr>
          <w:ilvl w:val="1"/>
          <w:numId w:val="3"/>
        </w:numPr>
        <w:spacing w:before="0" w:beforeAutospacing="0" w:after="0" w:afterAutospacing="0"/>
        <w:rPr>
          <w:b/>
          <w:i/>
          <w:color w:val="000000"/>
        </w:rPr>
      </w:pPr>
      <w:r w:rsidRPr="00225A2E">
        <w:rPr>
          <w:b/>
          <w:i/>
          <w:color w:val="000000"/>
        </w:rPr>
        <w:t>Контроль организации воспитательного процесса</w:t>
      </w:r>
    </w:p>
    <w:p w:rsidR="001832CA" w:rsidRPr="001832CA" w:rsidRDefault="001832CA" w:rsidP="001832CA">
      <w:pPr>
        <w:pStyle w:val="a8"/>
        <w:numPr>
          <w:ilvl w:val="2"/>
          <w:numId w:val="3"/>
        </w:numPr>
        <w:spacing w:before="0" w:beforeAutospacing="0" w:after="0" w:afterAutospacing="0"/>
        <w:rPr>
          <w:b/>
          <w:i/>
          <w:color w:val="000000"/>
        </w:rPr>
      </w:pPr>
      <w:r w:rsidRPr="001832CA">
        <w:rPr>
          <w:color w:val="000000"/>
        </w:rPr>
        <w:t>В течение первого полугодия осуществлялся контроль планов воспитательной работы классных руководителей.</w:t>
      </w:r>
    </w:p>
    <w:p w:rsidR="001832CA" w:rsidRPr="0088244E" w:rsidRDefault="001832CA" w:rsidP="001832CA">
      <w:pPr>
        <w:pStyle w:val="a8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88244E">
        <w:rPr>
          <w:color w:val="000000"/>
        </w:rPr>
        <w:t>Цель: определить качество состояния планов воспитательной работы классных руководителей, соответствие структуре и требованиям к ведению документации.</w:t>
      </w:r>
    </w:p>
    <w:p w:rsidR="001832CA" w:rsidRPr="002D24A2" w:rsidRDefault="001832CA" w:rsidP="001832CA">
      <w:pPr>
        <w:pStyle w:val="a8"/>
        <w:spacing w:before="0" w:beforeAutospacing="0" w:after="0" w:afterAutospacing="0"/>
        <w:ind w:firstLine="708"/>
        <w:jc w:val="both"/>
        <w:rPr>
          <w:rFonts w:ascii="Tahoma" w:hAnsi="Tahoma" w:cs="Tahoma"/>
          <w:i/>
          <w:color w:val="000000"/>
        </w:rPr>
      </w:pPr>
      <w:r w:rsidRPr="0088244E">
        <w:rPr>
          <w:color w:val="000000"/>
        </w:rPr>
        <w:t xml:space="preserve">Результаты проверки показали, что планы ВР имеют единую структуру, соответствуют рекомендациям по планированию, отвечают требованиям образовательного и воспитательного процесса (исключение составляет План ВР классного руководителя 8в класса О. Л. Белозерцевой). Большинство классных руководителей 1-11 классов подходят к составлению планов ВР ответственно, продумывают организацию работы с обучающимися и родителями, что, безусловно, положительно влияет на становление единого коллектива. </w:t>
      </w:r>
      <w:r w:rsidRPr="002D24A2">
        <w:rPr>
          <w:i/>
          <w:color w:val="000000"/>
        </w:rPr>
        <w:t xml:space="preserve">Не предоставили на проверку планы ВР следующие педагоги: </w:t>
      </w:r>
      <w:proofErr w:type="spellStart"/>
      <w:r w:rsidRPr="002D24A2">
        <w:rPr>
          <w:i/>
          <w:color w:val="000000"/>
        </w:rPr>
        <w:t>Немытова</w:t>
      </w:r>
      <w:proofErr w:type="spellEnd"/>
      <w:r w:rsidRPr="002D24A2">
        <w:rPr>
          <w:i/>
          <w:color w:val="000000"/>
        </w:rPr>
        <w:t xml:space="preserve"> Е. В. 1а, </w:t>
      </w:r>
      <w:proofErr w:type="spellStart"/>
      <w:r w:rsidRPr="002D24A2">
        <w:rPr>
          <w:i/>
          <w:color w:val="000000"/>
        </w:rPr>
        <w:t>Семушина</w:t>
      </w:r>
      <w:proofErr w:type="spellEnd"/>
      <w:r w:rsidRPr="002D24A2">
        <w:rPr>
          <w:i/>
          <w:color w:val="000000"/>
        </w:rPr>
        <w:t xml:space="preserve"> Т. Ж. 3в, Горбунова И. И. 4а, Гребенюк И. Ф. 4б, Чумаченко М. Ф. 4в, Храмцова Л. В. 9в, Круглова Т. А. 6б, Власова В. И. 9б, </w:t>
      </w:r>
      <w:proofErr w:type="spellStart"/>
      <w:r w:rsidRPr="002D24A2">
        <w:rPr>
          <w:i/>
          <w:color w:val="000000"/>
        </w:rPr>
        <w:t>Пыканова</w:t>
      </w:r>
      <w:proofErr w:type="spellEnd"/>
      <w:r w:rsidRPr="002D24A2">
        <w:rPr>
          <w:i/>
          <w:color w:val="000000"/>
        </w:rPr>
        <w:t xml:space="preserve"> Н. Г. 11б. </w:t>
      </w:r>
    </w:p>
    <w:p w:rsidR="001832CA" w:rsidRPr="0059188D" w:rsidRDefault="001832CA" w:rsidP="001832CA">
      <w:pPr>
        <w:pStyle w:val="a8"/>
        <w:spacing w:before="0" w:beforeAutospacing="0" w:after="0" w:afterAutospacing="0"/>
        <w:ind w:firstLine="708"/>
        <w:jc w:val="both"/>
        <w:rPr>
          <w:rFonts w:ascii="Tahoma" w:hAnsi="Tahoma" w:cs="Tahoma"/>
          <w:i/>
          <w:color w:val="000000"/>
        </w:rPr>
      </w:pPr>
      <w:r w:rsidRPr="0059188D">
        <w:rPr>
          <w:i/>
          <w:color w:val="000000"/>
        </w:rPr>
        <w:t xml:space="preserve">По итогам контроля были сделаны следующие </w:t>
      </w:r>
      <w:r w:rsidRPr="0059188D">
        <w:rPr>
          <w:i/>
          <w:color w:val="000000"/>
          <w:u w:val="single"/>
        </w:rPr>
        <w:t>выводы и предложения:</w:t>
      </w:r>
    </w:p>
    <w:p w:rsidR="001832CA" w:rsidRDefault="001832CA" w:rsidP="001832CA">
      <w:pPr>
        <w:pStyle w:val="a8"/>
        <w:spacing w:before="0" w:beforeAutospacing="0" w:after="0" w:afterAutospacing="0"/>
        <w:jc w:val="both"/>
        <w:rPr>
          <w:i/>
          <w:color w:val="000000"/>
        </w:rPr>
      </w:pPr>
      <w:r w:rsidRPr="0059188D">
        <w:rPr>
          <w:i/>
          <w:color w:val="000000"/>
        </w:rPr>
        <w:t xml:space="preserve">-отметить </w:t>
      </w:r>
      <w:r>
        <w:rPr>
          <w:i/>
          <w:color w:val="000000"/>
        </w:rPr>
        <w:t xml:space="preserve">ответственную </w:t>
      </w:r>
      <w:r w:rsidRPr="0059188D">
        <w:rPr>
          <w:i/>
          <w:color w:val="000000"/>
        </w:rPr>
        <w:t>работу классных руководителей при составлении плана воспитательной работы</w:t>
      </w:r>
      <w:r>
        <w:rPr>
          <w:i/>
          <w:color w:val="000000"/>
        </w:rPr>
        <w:t>;</w:t>
      </w:r>
    </w:p>
    <w:p w:rsidR="001832CA" w:rsidRPr="0059188D" w:rsidRDefault="001832CA" w:rsidP="001832CA">
      <w:pPr>
        <w:pStyle w:val="a8"/>
        <w:spacing w:before="0" w:beforeAutospacing="0" w:after="0" w:afterAutospacing="0"/>
        <w:jc w:val="both"/>
        <w:rPr>
          <w:rFonts w:ascii="Tahoma" w:hAnsi="Tahoma" w:cs="Tahoma"/>
          <w:i/>
          <w:color w:val="000000"/>
        </w:rPr>
      </w:pPr>
      <w:r>
        <w:rPr>
          <w:i/>
          <w:color w:val="000000"/>
        </w:rPr>
        <w:t>-</w:t>
      </w:r>
      <w:r w:rsidRPr="0059188D">
        <w:rPr>
          <w:i/>
          <w:color w:val="000000"/>
        </w:rPr>
        <w:t xml:space="preserve"> классным руководителям при составлении плана воспитательной работы придерживаться структуры планирования, осуществлять глубокий анализ деятельности за прошедший учебный год, выявляя проблемы, уровень развития и воспитанности </w:t>
      </w:r>
      <w:proofErr w:type="gramStart"/>
      <w:r w:rsidRPr="0059188D">
        <w:rPr>
          <w:i/>
          <w:color w:val="000000"/>
        </w:rPr>
        <w:t>обучающихся</w:t>
      </w:r>
      <w:proofErr w:type="gramEnd"/>
      <w:r w:rsidRPr="0059188D">
        <w:rPr>
          <w:i/>
          <w:color w:val="000000"/>
        </w:rPr>
        <w:t>;</w:t>
      </w:r>
    </w:p>
    <w:p w:rsidR="001832CA" w:rsidRPr="0059188D" w:rsidRDefault="001832CA" w:rsidP="001832CA">
      <w:pPr>
        <w:pStyle w:val="a8"/>
        <w:spacing w:before="0" w:beforeAutospacing="0" w:after="0" w:afterAutospacing="0"/>
        <w:jc w:val="both"/>
        <w:rPr>
          <w:i/>
          <w:color w:val="000000"/>
        </w:rPr>
      </w:pPr>
      <w:r w:rsidRPr="0059188D">
        <w:rPr>
          <w:i/>
          <w:color w:val="000000"/>
        </w:rPr>
        <w:t>- классным руководителям придерживаться установленных сроков сдачи документации;</w:t>
      </w:r>
    </w:p>
    <w:p w:rsidR="001832CA" w:rsidRPr="0059188D" w:rsidRDefault="001832CA" w:rsidP="001832CA">
      <w:pPr>
        <w:pStyle w:val="a8"/>
        <w:spacing w:before="0" w:beforeAutospacing="0" w:after="0" w:afterAutospacing="0"/>
        <w:jc w:val="both"/>
        <w:rPr>
          <w:rFonts w:ascii="Tahoma" w:hAnsi="Tahoma" w:cs="Tahoma"/>
          <w:i/>
          <w:color w:val="000000"/>
        </w:rPr>
      </w:pPr>
      <w:r w:rsidRPr="0059188D">
        <w:rPr>
          <w:i/>
          <w:color w:val="000000"/>
        </w:rPr>
        <w:t>- при планировании продумать организацию системы ученического самоуправления в классе, не пренебрегать индивидуальной работой с обучающимися и их родителями, работать с планом постоянно, делать отметки о выполнении</w:t>
      </w:r>
      <w:r>
        <w:rPr>
          <w:i/>
          <w:color w:val="000000"/>
        </w:rPr>
        <w:t>.</w:t>
      </w:r>
    </w:p>
    <w:p w:rsidR="001832CA" w:rsidRDefault="001832CA" w:rsidP="001832CA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1832CA" w:rsidRPr="00EE58C5" w:rsidRDefault="001832CA" w:rsidP="001832CA">
      <w:pPr>
        <w:pStyle w:val="a8"/>
        <w:numPr>
          <w:ilvl w:val="2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EE58C5">
        <w:rPr>
          <w:color w:val="000000"/>
        </w:rPr>
        <w:t xml:space="preserve">В течение </w:t>
      </w:r>
      <w:r>
        <w:rPr>
          <w:color w:val="000000"/>
        </w:rPr>
        <w:t>учебного года</w:t>
      </w:r>
      <w:r w:rsidRPr="00EE58C5">
        <w:rPr>
          <w:color w:val="000000"/>
        </w:rPr>
        <w:t xml:space="preserve"> на контроле находились вопросы организации работы органов ученического самоуправления. </w:t>
      </w:r>
    </w:p>
    <w:p w:rsidR="001832CA" w:rsidRPr="003246B1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6B1">
        <w:rPr>
          <w:rFonts w:ascii="Times New Roman" w:hAnsi="Times New Roman" w:cs="Times New Roman"/>
          <w:color w:val="000000"/>
          <w:sz w:val="24"/>
          <w:szCs w:val="24"/>
        </w:rPr>
        <w:t>Самоутверждение личности – процесс непре</w:t>
      </w:r>
      <w:r>
        <w:rPr>
          <w:rFonts w:ascii="Times New Roman" w:hAnsi="Times New Roman" w:cs="Times New Roman"/>
          <w:color w:val="000000"/>
          <w:sz w:val="24"/>
          <w:szCs w:val="24"/>
        </w:rPr>
        <w:t>рывный и необходимый. Подростку необходимо создать «нишу успешности», чтобы он смог проявить себя, свои способности. Достаточно вовлечь его в конкретную деятельность</w:t>
      </w:r>
      <w:r w:rsidRPr="003246B1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поддержать его инициативу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32CA" w:rsidRPr="0009721B" w:rsidRDefault="001832CA" w:rsidP="0018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Огромным полем возможностей для социализации личности является система ученического </w:t>
      </w:r>
      <w:r w:rsidRPr="003246B1">
        <w:rPr>
          <w:rFonts w:ascii="Times New Roman" w:hAnsi="Times New Roman" w:cs="Times New Roman"/>
          <w:color w:val="000000"/>
          <w:sz w:val="24"/>
          <w:szCs w:val="24"/>
        </w:rPr>
        <w:t>самоуправлени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1832CA" w:rsidRPr="00EE58C5" w:rsidRDefault="001832CA" w:rsidP="001832CA">
      <w:pPr>
        <w:pStyle w:val="p8"/>
        <w:spacing w:before="0" w:beforeAutospacing="0" w:after="0" w:afterAutospacing="0"/>
        <w:ind w:firstLine="708"/>
        <w:jc w:val="both"/>
      </w:pPr>
      <w:r w:rsidRPr="00EE58C5">
        <w:lastRenderedPageBreak/>
        <w:t>Основными задачами Совета гимназистов являются: привлечение обучающихся к активной общественной деятельности, к организации внеклассной и внешкольной работы; формирование навыков управления, качеств лидера, умения принимать решения, обеспечивать их реализацию и нести ответственность за результаты;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EDC">
        <w:rPr>
          <w:rFonts w:ascii="Times New Roman" w:hAnsi="Times New Roman" w:cs="Times New Roman"/>
          <w:color w:val="000000"/>
          <w:sz w:val="24"/>
          <w:szCs w:val="24"/>
        </w:rPr>
        <w:t>В состав СГ входят обучающиеся 8-11 классов, президент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20EDC">
        <w:rPr>
          <w:rFonts w:ascii="Times New Roman" w:hAnsi="Times New Roman" w:cs="Times New Roman"/>
          <w:color w:val="000000"/>
          <w:sz w:val="24"/>
          <w:szCs w:val="24"/>
        </w:rPr>
        <w:t xml:space="preserve"> СГ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этом учебном году была выбрана </w:t>
      </w:r>
      <w:proofErr w:type="spellStart"/>
      <w:r w:rsidRPr="00920EDC">
        <w:rPr>
          <w:rFonts w:ascii="Times New Roman" w:hAnsi="Times New Roman" w:cs="Times New Roman"/>
          <w:color w:val="000000"/>
          <w:sz w:val="24"/>
          <w:szCs w:val="24"/>
        </w:rPr>
        <w:t>Дорохина</w:t>
      </w:r>
      <w:proofErr w:type="spellEnd"/>
      <w:proofErr w:type="gramStart"/>
      <w:r w:rsidRPr="00920EDC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920EDC">
        <w:rPr>
          <w:rFonts w:ascii="Times New Roman" w:hAnsi="Times New Roman" w:cs="Times New Roman"/>
          <w:color w:val="000000"/>
          <w:sz w:val="24"/>
          <w:szCs w:val="24"/>
        </w:rPr>
        <w:t>, 9-а класс.</w:t>
      </w:r>
    </w:p>
    <w:p w:rsidR="001832CA" w:rsidRPr="009949CB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9CB">
        <w:rPr>
          <w:rFonts w:ascii="Times New Roman" w:hAnsi="Times New Roman" w:cs="Times New Roman"/>
          <w:color w:val="000000"/>
          <w:sz w:val="24"/>
          <w:szCs w:val="24"/>
        </w:rPr>
        <w:t>Ребята ежемесячно собира</w:t>
      </w:r>
      <w:r>
        <w:rPr>
          <w:rFonts w:ascii="Times New Roman" w:hAnsi="Times New Roman" w:cs="Times New Roman"/>
          <w:color w:val="000000"/>
          <w:sz w:val="24"/>
          <w:szCs w:val="24"/>
        </w:rPr>
        <w:t>лись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протоколы)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>, принима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организации и проведении школьных мероприятий. На заседаниях совета обсужда</w:t>
      </w:r>
      <w:r>
        <w:rPr>
          <w:rFonts w:ascii="Times New Roman" w:hAnsi="Times New Roman" w:cs="Times New Roman"/>
          <w:color w:val="000000"/>
          <w:sz w:val="24"/>
          <w:szCs w:val="24"/>
        </w:rPr>
        <w:t>лись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 xml:space="preserve"> самые злободневные вопросы. Прежде </w:t>
      </w:r>
      <w:proofErr w:type="gramStart"/>
      <w:r w:rsidRPr="009949CB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9949CB">
        <w:rPr>
          <w:rFonts w:ascii="Times New Roman" w:hAnsi="Times New Roman" w:cs="Times New Roman"/>
          <w:color w:val="000000"/>
          <w:sz w:val="24"/>
          <w:szCs w:val="24"/>
        </w:rPr>
        <w:t xml:space="preserve"> ребят волнуют проблемы школьной жизни: форма одежды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гимназистов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конкурса «Класс года», 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 xml:space="preserve">как интересно провести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дискотеку, творческое дело </w:t>
      </w:r>
      <w:r w:rsidRPr="009949CB">
        <w:rPr>
          <w:rFonts w:ascii="Times New Roman" w:hAnsi="Times New Roman" w:cs="Times New Roman"/>
          <w:color w:val="000000"/>
          <w:sz w:val="24"/>
          <w:szCs w:val="24"/>
        </w:rPr>
        <w:t>и другое. Силами ребят из Совета были подготовлены и проведены День самоуправления, концерт ко Дню 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 мероприятия.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B2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920EDC">
        <w:rPr>
          <w:rFonts w:ascii="Times New Roman" w:hAnsi="Times New Roman" w:cs="Times New Roman"/>
          <w:color w:val="000000"/>
          <w:sz w:val="24"/>
          <w:szCs w:val="24"/>
        </w:rPr>
        <w:t xml:space="preserve">тивистами создана </w:t>
      </w:r>
      <w:r w:rsidRPr="00920EDC">
        <w:rPr>
          <w:rFonts w:ascii="Times New Roman" w:hAnsi="Times New Roman" w:cs="Times New Roman"/>
          <w:sz w:val="24"/>
          <w:szCs w:val="24"/>
        </w:rPr>
        <w:t>закрытая группа «</w:t>
      </w:r>
      <w:proofErr w:type="spellStart"/>
      <w:r w:rsidRPr="00920ED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20EDC">
        <w:rPr>
          <w:rFonts w:ascii="Times New Roman" w:hAnsi="Times New Roman" w:cs="Times New Roman"/>
          <w:sz w:val="24"/>
          <w:szCs w:val="24"/>
        </w:rPr>
        <w:t>», где размеща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20EDC">
        <w:rPr>
          <w:rFonts w:ascii="Times New Roman" w:hAnsi="Times New Roman" w:cs="Times New Roman"/>
          <w:sz w:val="24"/>
          <w:szCs w:val="24"/>
        </w:rPr>
        <w:t>тся информ</w:t>
      </w:r>
      <w:r>
        <w:rPr>
          <w:rFonts w:ascii="Times New Roman" w:hAnsi="Times New Roman" w:cs="Times New Roman"/>
          <w:sz w:val="24"/>
          <w:szCs w:val="24"/>
        </w:rPr>
        <w:t>ация о предстоящих мероприятиях и</w:t>
      </w:r>
      <w:r w:rsidRPr="00920EDC">
        <w:rPr>
          <w:rFonts w:ascii="Times New Roman" w:hAnsi="Times New Roman" w:cs="Times New Roman"/>
          <w:sz w:val="24"/>
          <w:szCs w:val="24"/>
        </w:rPr>
        <w:t xml:space="preserve"> ответственных, поздравлени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0EDC">
        <w:rPr>
          <w:rFonts w:ascii="Times New Roman" w:hAnsi="Times New Roman" w:cs="Times New Roman"/>
          <w:sz w:val="24"/>
          <w:szCs w:val="24"/>
        </w:rPr>
        <w:t xml:space="preserve"> членов Совета гимназистов с праздниками (дни рождения, побед</w:t>
      </w:r>
      <w:r>
        <w:rPr>
          <w:rFonts w:ascii="Times New Roman" w:hAnsi="Times New Roman" w:cs="Times New Roman"/>
          <w:sz w:val="24"/>
          <w:szCs w:val="24"/>
        </w:rPr>
        <w:t>ы в</w:t>
      </w:r>
      <w:r w:rsidRPr="00920EDC">
        <w:rPr>
          <w:rFonts w:ascii="Times New Roman" w:hAnsi="Times New Roman" w:cs="Times New Roman"/>
          <w:sz w:val="24"/>
          <w:szCs w:val="24"/>
        </w:rPr>
        <w:t xml:space="preserve"> различных соревновани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20EDC">
        <w:rPr>
          <w:rFonts w:ascii="Times New Roman" w:hAnsi="Times New Roman" w:cs="Times New Roman"/>
          <w:sz w:val="24"/>
          <w:szCs w:val="24"/>
        </w:rPr>
        <w:t>,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20EDC">
        <w:rPr>
          <w:rFonts w:ascii="Times New Roman" w:hAnsi="Times New Roman" w:cs="Times New Roman"/>
          <w:sz w:val="24"/>
          <w:szCs w:val="24"/>
        </w:rPr>
        <w:t xml:space="preserve"> и т.д.). СГ принимает активное участие в подготовке всех общешкольных дел в соответствии с Планом работы. 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EDC">
        <w:rPr>
          <w:rFonts w:ascii="Times New Roman" w:hAnsi="Times New Roman" w:cs="Times New Roman"/>
          <w:sz w:val="24"/>
          <w:szCs w:val="24"/>
        </w:rPr>
        <w:t xml:space="preserve">Положительные моменты работы СГ: 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0EDC">
        <w:rPr>
          <w:rFonts w:ascii="Times New Roman" w:hAnsi="Times New Roman"/>
          <w:sz w:val="24"/>
          <w:szCs w:val="24"/>
        </w:rPr>
        <w:t>активная помощь в организации мер</w:t>
      </w:r>
      <w:r>
        <w:rPr>
          <w:rFonts w:ascii="Times New Roman" w:hAnsi="Times New Roman"/>
          <w:sz w:val="24"/>
          <w:szCs w:val="24"/>
        </w:rPr>
        <w:t>оприятий со стороны гимназистов и</w:t>
      </w:r>
      <w:r w:rsidRPr="00920EDC">
        <w:rPr>
          <w:rFonts w:ascii="Times New Roman" w:hAnsi="Times New Roman"/>
          <w:sz w:val="24"/>
          <w:szCs w:val="24"/>
        </w:rPr>
        <w:t xml:space="preserve"> добросовестное отношение к работе, 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EDC">
        <w:rPr>
          <w:rFonts w:ascii="Times New Roman" w:hAnsi="Times New Roman"/>
          <w:sz w:val="24"/>
          <w:szCs w:val="24"/>
        </w:rPr>
        <w:t xml:space="preserve">большое желание проявить себя в разных направлениях, 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EDC">
        <w:rPr>
          <w:rFonts w:ascii="Times New Roman" w:hAnsi="Times New Roman"/>
          <w:sz w:val="24"/>
          <w:szCs w:val="24"/>
        </w:rPr>
        <w:t xml:space="preserve">использование новых форм работы (День хорошего настроения, торжественное открытие выставки «Визитка класса к юбилею гимназии», </w:t>
      </w:r>
      <w:proofErr w:type="spellStart"/>
      <w:r w:rsidRPr="00920EDC">
        <w:rPr>
          <w:rFonts w:ascii="Times New Roman" w:hAnsi="Times New Roman"/>
          <w:sz w:val="24"/>
          <w:szCs w:val="24"/>
        </w:rPr>
        <w:t>флэшмоб</w:t>
      </w:r>
      <w:proofErr w:type="spellEnd"/>
      <w:r w:rsidRPr="00920EDC">
        <w:rPr>
          <w:rFonts w:ascii="Times New Roman" w:hAnsi="Times New Roman"/>
          <w:sz w:val="24"/>
          <w:szCs w:val="24"/>
        </w:rPr>
        <w:t xml:space="preserve"> «Я люблю математику», «Сияние рубля»). </w:t>
      </w:r>
    </w:p>
    <w:p w:rsidR="001832CA" w:rsidRPr="00920EDC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 чем следует поработать? </w:t>
      </w:r>
      <w:r w:rsidRPr="00920EDC">
        <w:rPr>
          <w:rFonts w:ascii="Times New Roman" w:hAnsi="Times New Roman"/>
          <w:i/>
          <w:sz w:val="24"/>
          <w:szCs w:val="24"/>
        </w:rPr>
        <w:t>Необходимо продумать систему работы с мэрами классов, возобновить шефство над младшими классами.</w:t>
      </w:r>
    </w:p>
    <w:p w:rsidR="001832CA" w:rsidRPr="001832CA" w:rsidRDefault="001832CA" w:rsidP="001832CA">
      <w:pPr>
        <w:pStyle w:val="a4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2CA">
        <w:rPr>
          <w:rFonts w:ascii="Times New Roman" w:hAnsi="Times New Roman" w:cs="Times New Roman"/>
          <w:sz w:val="24"/>
          <w:szCs w:val="24"/>
        </w:rPr>
        <w:t xml:space="preserve">В течение всего года вопросы соблюдения Положения о внешнем виде </w:t>
      </w:r>
      <w:proofErr w:type="gramStart"/>
      <w:r w:rsidRPr="001832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32CA">
        <w:rPr>
          <w:rFonts w:ascii="Times New Roman" w:hAnsi="Times New Roman" w:cs="Times New Roman"/>
          <w:sz w:val="24"/>
          <w:szCs w:val="24"/>
        </w:rPr>
        <w:t xml:space="preserve"> находились на постоянном контроле администрации. В ходе рейдов выявлялись гимназисты, нарушающие установленную форму. По итогам рейдов информация доводилась до классов и классных руководителей, проводились беседы со школьниками и классными руководителями, встречи с родителями. Итоги рейдов учитывались в ходе смотра-конкурса «Класс года».</w:t>
      </w:r>
    </w:p>
    <w:p w:rsidR="001832CA" w:rsidRDefault="001832CA" w:rsidP="0018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разночтениями действующего Положения в него внесены изменения. Положение рассмотрено на заседании общешкольного родительского комитета, педагогического совета, прошли обсуждения в классах. После внесения поправок Положение утверждено директором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 и вступает в силу с 1.09.2016 года.</w:t>
      </w:r>
    </w:p>
    <w:p w:rsidR="001832CA" w:rsidRPr="00461744" w:rsidRDefault="001832CA" w:rsidP="001832CA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4C5">
        <w:rPr>
          <w:rFonts w:ascii="Times New Roman" w:hAnsi="Times New Roman" w:cs="Times New Roman"/>
          <w:i/>
          <w:sz w:val="24"/>
          <w:szCs w:val="24"/>
        </w:rPr>
        <w:t xml:space="preserve">Контроль за внешним видом </w:t>
      </w:r>
      <w:proofErr w:type="gramStart"/>
      <w:r w:rsidRPr="002504C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504C5">
        <w:rPr>
          <w:rFonts w:ascii="Times New Roman" w:hAnsi="Times New Roman" w:cs="Times New Roman"/>
          <w:i/>
          <w:sz w:val="24"/>
          <w:szCs w:val="24"/>
        </w:rPr>
        <w:t xml:space="preserve"> со стороны классного руководителя необходимо осуществлять ежедневно. Особое внимание на форму необходимо обратить в сентябре, чтобы в течение года избежать конфликтных ситуаций</w:t>
      </w:r>
      <w:r w:rsidRPr="002504C5">
        <w:rPr>
          <w:rFonts w:ascii="Times New Roman" w:hAnsi="Times New Roman" w:cs="Times New Roman"/>
          <w:sz w:val="24"/>
          <w:szCs w:val="24"/>
        </w:rPr>
        <w:t xml:space="preserve">. </w:t>
      </w:r>
      <w:r w:rsidRPr="002504C5">
        <w:rPr>
          <w:rFonts w:ascii="Times New Roman" w:hAnsi="Times New Roman" w:cs="Times New Roman"/>
          <w:i/>
          <w:sz w:val="24"/>
          <w:szCs w:val="24"/>
        </w:rPr>
        <w:t>Рейды по внешнему виду проводить чаще. Соблюдать единство требований и строгое следование локальным актам при проведении рейдов по внешнему виду обучающихся гимназии.</w:t>
      </w:r>
    </w:p>
    <w:p w:rsidR="001832CA" w:rsidRPr="0003507F" w:rsidRDefault="001832CA" w:rsidP="001832CA">
      <w:pPr>
        <w:pStyle w:val="a8"/>
        <w:spacing w:before="0" w:beforeAutospacing="0" w:after="0" w:afterAutospacing="0"/>
        <w:ind w:left="786"/>
        <w:jc w:val="both"/>
        <w:rPr>
          <w:b/>
          <w:i/>
          <w:color w:val="000000"/>
        </w:rPr>
      </w:pPr>
      <w:r w:rsidRPr="0003507F">
        <w:rPr>
          <w:b/>
          <w:i/>
          <w:color w:val="000000"/>
        </w:rPr>
        <w:t>Выводы и предложения:</w:t>
      </w:r>
    </w:p>
    <w:p w:rsidR="001832CA" w:rsidRPr="002A4179" w:rsidRDefault="001832CA" w:rsidP="001832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 xml:space="preserve">Анализируя всю работу, проделанную за </w:t>
      </w:r>
      <w:r>
        <w:rPr>
          <w:rFonts w:ascii="Times New Roman" w:hAnsi="Times New Roman"/>
          <w:sz w:val="24"/>
          <w:szCs w:val="24"/>
        </w:rPr>
        <w:t>учебный год</w:t>
      </w:r>
      <w:r w:rsidRPr="002C1EFF">
        <w:rPr>
          <w:rFonts w:ascii="Times New Roman" w:hAnsi="Times New Roman"/>
          <w:sz w:val="24"/>
          <w:szCs w:val="24"/>
        </w:rPr>
        <w:t>, хотелось бы отметить</w:t>
      </w:r>
      <w:r>
        <w:rPr>
          <w:rFonts w:ascii="Times New Roman" w:hAnsi="Times New Roman"/>
          <w:sz w:val="24"/>
          <w:szCs w:val="24"/>
        </w:rPr>
        <w:t>, что</w:t>
      </w:r>
      <w:r w:rsidRPr="002C1E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реализованный</w:t>
      </w:r>
      <w:r w:rsidRPr="002A417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мероприятий позволил успешно реш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A4179">
        <w:rPr>
          <w:rFonts w:ascii="Times New Roman" w:hAnsi="Times New Roman" w:cs="Times New Roman"/>
          <w:color w:val="000000"/>
          <w:sz w:val="24"/>
          <w:szCs w:val="24"/>
        </w:rPr>
        <w:t>ть задачи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поставленные перед педагогическим коллективом.</w:t>
      </w:r>
      <w:r w:rsidRPr="002C1E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C1EFF">
        <w:rPr>
          <w:rFonts w:ascii="Times New Roman" w:hAnsi="Times New Roman"/>
          <w:sz w:val="24"/>
          <w:szCs w:val="24"/>
        </w:rPr>
        <w:t xml:space="preserve">оложительные моменты: </w:t>
      </w:r>
    </w:p>
    <w:p w:rsidR="001832CA" w:rsidRPr="002C1EFF" w:rsidRDefault="001832CA" w:rsidP="001832CA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>сохраняются традиции, накопленные за историю существования гимназии, создавая благоприятные условия для всестороннего развития личности учащихся;</w:t>
      </w:r>
    </w:p>
    <w:p w:rsidR="001832CA" w:rsidRPr="002C1EFF" w:rsidRDefault="001832CA" w:rsidP="001832CA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>активное участие всех классных коллективов в жизни гимназии при деятельном участии классных руководителей;</w:t>
      </w:r>
    </w:p>
    <w:p w:rsidR="001832CA" w:rsidRPr="002C1EFF" w:rsidRDefault="001832CA" w:rsidP="001832CA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lastRenderedPageBreak/>
        <w:t>используются разнообразные формы проведения мероприятий разной направленности;</w:t>
      </w:r>
    </w:p>
    <w:p w:rsidR="001832CA" w:rsidRPr="002C1EFF" w:rsidRDefault="001832CA" w:rsidP="001832CA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>добросовестное и ответственное отношение детей и классных руководителей к подготовке мероприятий;</w:t>
      </w:r>
    </w:p>
    <w:p w:rsidR="001832CA" w:rsidRPr="002C1EFF" w:rsidRDefault="001832CA" w:rsidP="001832CA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>творческий подход педагогов дополнительного образования к общешкольным мероприятиям</w:t>
      </w:r>
      <w:r>
        <w:rPr>
          <w:rFonts w:ascii="Times New Roman" w:hAnsi="Times New Roman"/>
          <w:sz w:val="24"/>
          <w:szCs w:val="24"/>
        </w:rPr>
        <w:t>, к своей работе в целом</w:t>
      </w:r>
      <w:r w:rsidRPr="002C1EFF">
        <w:rPr>
          <w:rFonts w:ascii="Times New Roman" w:hAnsi="Times New Roman"/>
          <w:sz w:val="24"/>
          <w:szCs w:val="24"/>
        </w:rPr>
        <w:t>;</w:t>
      </w:r>
    </w:p>
    <w:p w:rsidR="001832CA" w:rsidRPr="002C1EFF" w:rsidRDefault="001832CA" w:rsidP="001832CA">
      <w:pPr>
        <w:pStyle w:val="a4"/>
        <w:numPr>
          <w:ilvl w:val="0"/>
          <w:numId w:val="37"/>
        </w:numPr>
        <w:suppressAutoHyphens/>
        <w:spacing w:line="240" w:lineRule="auto"/>
        <w:ind w:left="0" w:firstLine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возрастающая роль </w:t>
      </w:r>
      <w:r w:rsidRPr="002C1EFF">
        <w:rPr>
          <w:rFonts w:ascii="Times New Roman" w:hAnsi="Times New Roman" w:cs="Times New Roman"/>
          <w:sz w:val="24"/>
          <w:szCs w:val="24"/>
        </w:rPr>
        <w:t>краеведческо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C1EFF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я, которое</w:t>
      </w:r>
      <w:r w:rsidRPr="002C1EFF">
        <w:rPr>
          <w:rFonts w:ascii="Times New Roman" w:hAnsi="Times New Roman" w:cs="Times New Roman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sz w:val="24"/>
          <w:szCs w:val="24"/>
        </w:rPr>
        <w:t xml:space="preserve"> поддерживать и развивать далее.</w:t>
      </w:r>
    </w:p>
    <w:p w:rsidR="001832CA" w:rsidRPr="002C1EFF" w:rsidRDefault="001832CA" w:rsidP="001832CA">
      <w:pPr>
        <w:pStyle w:val="a4"/>
        <w:spacing w:line="240" w:lineRule="auto"/>
        <w:ind w:left="1506"/>
        <w:rPr>
          <w:rFonts w:ascii="Times New Roman" w:hAnsi="Times New Roman"/>
          <w:sz w:val="24"/>
          <w:szCs w:val="24"/>
        </w:rPr>
      </w:pPr>
    </w:p>
    <w:p w:rsidR="001832CA" w:rsidRPr="002C1EFF" w:rsidRDefault="001832CA" w:rsidP="001832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1EFF">
        <w:rPr>
          <w:rFonts w:ascii="Times New Roman" w:hAnsi="Times New Roman"/>
          <w:sz w:val="24"/>
          <w:szCs w:val="24"/>
        </w:rPr>
        <w:t xml:space="preserve">Что не удалось, </w:t>
      </w:r>
      <w:proofErr w:type="gramStart"/>
      <w:r w:rsidRPr="002C1EFF">
        <w:rPr>
          <w:rFonts w:ascii="Times New Roman" w:hAnsi="Times New Roman"/>
          <w:sz w:val="24"/>
          <w:szCs w:val="24"/>
        </w:rPr>
        <w:t>над</w:t>
      </w:r>
      <w:proofErr w:type="gramEnd"/>
      <w:r w:rsidRPr="002C1EFF">
        <w:rPr>
          <w:rFonts w:ascii="Times New Roman" w:hAnsi="Times New Roman"/>
          <w:sz w:val="24"/>
          <w:szCs w:val="24"/>
        </w:rPr>
        <w:t xml:space="preserve"> чем </w:t>
      </w:r>
      <w:r>
        <w:rPr>
          <w:rFonts w:ascii="Times New Roman" w:hAnsi="Times New Roman"/>
          <w:sz w:val="24"/>
          <w:szCs w:val="24"/>
        </w:rPr>
        <w:t>следует</w:t>
      </w:r>
      <w:r w:rsidRPr="002C1EFF">
        <w:rPr>
          <w:rFonts w:ascii="Times New Roman" w:hAnsi="Times New Roman"/>
          <w:sz w:val="24"/>
          <w:szCs w:val="24"/>
        </w:rPr>
        <w:t xml:space="preserve"> работать</w:t>
      </w:r>
      <w:r>
        <w:rPr>
          <w:rFonts w:ascii="Times New Roman" w:hAnsi="Times New Roman"/>
          <w:sz w:val="24"/>
          <w:szCs w:val="24"/>
        </w:rPr>
        <w:t xml:space="preserve"> в дальнейшем, что следует учесть при планировании на следующий год</w:t>
      </w:r>
      <w:r w:rsidRPr="002C1EFF">
        <w:rPr>
          <w:rFonts w:ascii="Times New Roman" w:hAnsi="Times New Roman"/>
          <w:sz w:val="24"/>
          <w:szCs w:val="24"/>
        </w:rPr>
        <w:t>:</w:t>
      </w:r>
    </w:p>
    <w:p w:rsidR="001832CA" w:rsidRPr="002C1EFF" w:rsidRDefault="001832CA" w:rsidP="001832CA">
      <w:pPr>
        <w:pStyle w:val="a4"/>
        <w:numPr>
          <w:ilvl w:val="0"/>
          <w:numId w:val="38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C1EFF">
        <w:rPr>
          <w:rFonts w:ascii="Times New Roman" w:hAnsi="Times New Roman"/>
          <w:sz w:val="24"/>
          <w:szCs w:val="24"/>
        </w:rPr>
        <w:t>истема критериев конкурса «Класс года» требует пересмотра;</w:t>
      </w:r>
    </w:p>
    <w:p w:rsidR="001832CA" w:rsidRPr="002C1EFF" w:rsidRDefault="001832CA" w:rsidP="001832CA">
      <w:pPr>
        <w:pStyle w:val="a4"/>
        <w:numPr>
          <w:ilvl w:val="0"/>
          <w:numId w:val="38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C1EFF">
        <w:rPr>
          <w:rFonts w:ascii="Times New Roman" w:hAnsi="Times New Roman"/>
          <w:sz w:val="24"/>
          <w:szCs w:val="24"/>
        </w:rPr>
        <w:t>ыбор МСПП требует более взвешенного подхода по принципу «лучше меньше, да лучше»;</w:t>
      </w:r>
    </w:p>
    <w:p w:rsidR="001832CA" w:rsidRPr="002C1EFF" w:rsidRDefault="001832CA" w:rsidP="001832CA">
      <w:pPr>
        <w:pStyle w:val="a4"/>
        <w:numPr>
          <w:ilvl w:val="0"/>
          <w:numId w:val="38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C1EFF">
        <w:rPr>
          <w:rFonts w:ascii="Times New Roman" w:hAnsi="Times New Roman"/>
          <w:sz w:val="24"/>
          <w:szCs w:val="24"/>
        </w:rPr>
        <w:t xml:space="preserve">истематизировать мероприятия по экологическому воспитанию, </w:t>
      </w:r>
      <w:r>
        <w:rPr>
          <w:rFonts w:ascii="Times New Roman" w:hAnsi="Times New Roman"/>
          <w:sz w:val="24"/>
          <w:szCs w:val="24"/>
        </w:rPr>
        <w:t>под</w:t>
      </w:r>
      <w:r w:rsidRPr="002C1EFF">
        <w:rPr>
          <w:rFonts w:ascii="Times New Roman" w:hAnsi="Times New Roman"/>
          <w:sz w:val="24"/>
          <w:szCs w:val="24"/>
        </w:rPr>
        <w:t xml:space="preserve">ключив </w:t>
      </w:r>
      <w:r>
        <w:rPr>
          <w:rFonts w:ascii="Times New Roman" w:hAnsi="Times New Roman"/>
          <w:sz w:val="24"/>
          <w:szCs w:val="24"/>
        </w:rPr>
        <w:t>к</w:t>
      </w:r>
      <w:r w:rsidRPr="002C1EFF">
        <w:rPr>
          <w:rFonts w:ascii="Times New Roman" w:hAnsi="Times New Roman"/>
          <w:sz w:val="24"/>
          <w:szCs w:val="24"/>
        </w:rPr>
        <w:t xml:space="preserve"> их реализаци</w:t>
      </w:r>
      <w:r>
        <w:rPr>
          <w:rFonts w:ascii="Times New Roman" w:hAnsi="Times New Roman"/>
          <w:sz w:val="24"/>
          <w:szCs w:val="24"/>
        </w:rPr>
        <w:t>и</w:t>
      </w:r>
      <w:r w:rsidRPr="002C1EFF">
        <w:rPr>
          <w:rFonts w:ascii="Times New Roman" w:hAnsi="Times New Roman"/>
          <w:sz w:val="24"/>
          <w:szCs w:val="24"/>
        </w:rPr>
        <w:t xml:space="preserve"> большее количество гимназистов;</w:t>
      </w:r>
    </w:p>
    <w:p w:rsidR="001832CA" w:rsidRPr="002C1EFF" w:rsidRDefault="001832CA" w:rsidP="001832CA">
      <w:pPr>
        <w:pStyle w:val="a8"/>
        <w:numPr>
          <w:ilvl w:val="0"/>
          <w:numId w:val="38"/>
        </w:numPr>
        <w:spacing w:before="0" w:beforeAutospacing="0" w:after="0" w:afterAutospacing="0"/>
        <w:rPr>
          <w:color w:val="000000"/>
        </w:rPr>
      </w:pPr>
      <w:r w:rsidRPr="002C1EFF">
        <w:rPr>
          <w:color w:val="000000"/>
        </w:rPr>
        <w:t>классным руководителям придерживаться установленных сроков сдачи документации;</w:t>
      </w:r>
    </w:p>
    <w:p w:rsidR="001832CA" w:rsidRPr="002C1EFF" w:rsidRDefault="001832CA" w:rsidP="001832CA">
      <w:pPr>
        <w:pStyle w:val="a8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2C1EFF">
        <w:rPr>
          <w:color w:val="000000"/>
        </w:rPr>
        <w:t xml:space="preserve">при планировании </w:t>
      </w:r>
      <w:r>
        <w:rPr>
          <w:color w:val="000000"/>
        </w:rPr>
        <w:t xml:space="preserve">ВР в классе </w:t>
      </w:r>
      <w:r w:rsidRPr="002C1EFF">
        <w:rPr>
          <w:color w:val="000000"/>
        </w:rPr>
        <w:t>продумать организацию системы ученического самоуправления в к</w:t>
      </w:r>
      <w:r>
        <w:rPr>
          <w:color w:val="000000"/>
        </w:rPr>
        <w:t>оллективе</w:t>
      </w:r>
      <w:r w:rsidRPr="002C1EFF">
        <w:rPr>
          <w:color w:val="000000"/>
        </w:rPr>
        <w:t>, не пренебрегать индивидуальной работой с обучающимися и их родителями, работать с планом постоянно, делать отметки о выполнении</w:t>
      </w:r>
      <w:r>
        <w:rPr>
          <w:color w:val="000000"/>
        </w:rPr>
        <w:t>.</w:t>
      </w:r>
    </w:p>
    <w:p w:rsidR="001832CA" w:rsidRDefault="001832CA" w:rsidP="001832CA">
      <w:pPr>
        <w:pStyle w:val="a8"/>
        <w:spacing w:before="0" w:beforeAutospacing="0" w:after="0" w:afterAutospacing="0"/>
        <w:ind w:left="858"/>
        <w:rPr>
          <w:b/>
          <w:i/>
          <w:color w:val="000000"/>
        </w:rPr>
      </w:pPr>
    </w:p>
    <w:p w:rsidR="001832CA" w:rsidRDefault="001832CA" w:rsidP="001832CA">
      <w:pPr>
        <w:pStyle w:val="a8"/>
        <w:spacing w:before="0" w:beforeAutospacing="0" w:after="0" w:afterAutospacing="0"/>
        <w:ind w:left="792"/>
        <w:rPr>
          <w:b/>
          <w:i/>
          <w:color w:val="000000"/>
        </w:rPr>
      </w:pPr>
    </w:p>
    <w:p w:rsidR="001832CA" w:rsidRDefault="001832CA" w:rsidP="001832CA">
      <w:pPr>
        <w:pStyle w:val="a8"/>
        <w:numPr>
          <w:ilvl w:val="0"/>
          <w:numId w:val="3"/>
        </w:numPr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Создание инфраструктуры</w:t>
      </w:r>
    </w:p>
    <w:p w:rsidR="001832CA" w:rsidRPr="001832CA" w:rsidRDefault="001832CA" w:rsidP="001832CA">
      <w:pPr>
        <w:pStyle w:val="a8"/>
        <w:spacing w:before="0" w:beforeAutospacing="0" w:after="0" w:afterAutospacing="0"/>
        <w:rPr>
          <w:b/>
          <w:i/>
          <w:color w:val="000000"/>
        </w:rPr>
      </w:pPr>
    </w:p>
    <w:p w:rsidR="004152A8" w:rsidRPr="001832CA" w:rsidRDefault="001832CA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52A8" w:rsidRPr="001832CA">
        <w:rPr>
          <w:rFonts w:ascii="Times New Roman" w:hAnsi="Times New Roman"/>
          <w:sz w:val="24"/>
          <w:szCs w:val="24"/>
        </w:rPr>
        <w:t xml:space="preserve">  Руководящим документом для работы в указанный период явился «План работы МАОУ «</w:t>
      </w:r>
      <w:proofErr w:type="spellStart"/>
      <w:r w:rsidR="004152A8" w:rsidRPr="001832CA">
        <w:rPr>
          <w:rFonts w:ascii="Times New Roman" w:hAnsi="Times New Roman"/>
          <w:sz w:val="24"/>
          <w:szCs w:val="24"/>
        </w:rPr>
        <w:t>Ягринская</w:t>
      </w:r>
      <w:proofErr w:type="spellEnd"/>
      <w:r w:rsidR="004152A8" w:rsidRPr="001832CA">
        <w:rPr>
          <w:rFonts w:ascii="Times New Roman" w:hAnsi="Times New Roman"/>
          <w:sz w:val="24"/>
          <w:szCs w:val="24"/>
        </w:rPr>
        <w:t xml:space="preserve"> гимназия» по подготовке к 2016 - 17 учебным годам, утвержденный директором гимназии и начальником управления образования. </w:t>
      </w:r>
    </w:p>
    <w:p w:rsidR="004152A8" w:rsidRPr="001832CA" w:rsidRDefault="004152A8" w:rsidP="001832CA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>В рамках программы «Безопасность» выполнены следующие мероприятия: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обеспечена передача сигнала о пожаре на пульт подразделения, ответственного за пожарную безопасность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проведены профилактические испытания электрических сетей (измерение сопротивления изоляции)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832CA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1832CA">
        <w:rPr>
          <w:rFonts w:ascii="Times New Roman" w:hAnsi="Times New Roman"/>
          <w:sz w:val="24"/>
          <w:szCs w:val="24"/>
        </w:rPr>
        <w:t xml:space="preserve"> перезарядка и освидетельствование огнетушителей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проведены проверки внутреннего пожарного водопровода и  2-х наружных пожарных гидрантов</w:t>
      </w:r>
    </w:p>
    <w:p w:rsidR="004152A8" w:rsidRPr="001832CA" w:rsidRDefault="004152A8" w:rsidP="001832CA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>Содержание здания и территории: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произведена замена оконных блоков на пластиковые стеклопакеты в кабинетах 8 и 9.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выполнен летний косметический ремонт, в т</w:t>
      </w:r>
      <w:proofErr w:type="gramStart"/>
      <w:r w:rsidRPr="001832CA">
        <w:rPr>
          <w:rFonts w:ascii="Times New Roman" w:hAnsi="Times New Roman"/>
          <w:sz w:val="24"/>
          <w:szCs w:val="24"/>
        </w:rPr>
        <w:t>.ч</w:t>
      </w:r>
      <w:proofErr w:type="gramEnd"/>
      <w:r w:rsidRPr="001832CA">
        <w:rPr>
          <w:rFonts w:ascii="Times New Roman" w:hAnsi="Times New Roman"/>
          <w:sz w:val="24"/>
          <w:szCs w:val="24"/>
        </w:rPr>
        <w:t xml:space="preserve"> покраска парапетов и перил основного и запасного выходов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заменены перегоревшие лампы потолочного освещения в спортивном зале и в светильниках наружного освещения.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 заменены светильники на светодиодные в музее гимназии.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 -  выполнен ремонт кровли над кабинетами 52, 53, 54, 55, частично над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. 18, бассейном,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. 15, </w:t>
      </w:r>
      <w:proofErr w:type="spellStart"/>
      <w:r w:rsidRPr="001832CA">
        <w:rPr>
          <w:rFonts w:ascii="Times New Roman" w:hAnsi="Times New Roman"/>
          <w:sz w:val="24"/>
          <w:szCs w:val="24"/>
        </w:rPr>
        <w:t>хозблоком</w:t>
      </w:r>
      <w:proofErr w:type="spellEnd"/>
      <w:r w:rsidRPr="001832CA">
        <w:rPr>
          <w:rFonts w:ascii="Times New Roman" w:hAnsi="Times New Roman"/>
          <w:sz w:val="24"/>
          <w:szCs w:val="24"/>
        </w:rPr>
        <w:t>, спортзалом.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заменено </w:t>
      </w:r>
      <w:smartTag w:uri="urn:schemas-microsoft-com:office:smarttags" w:element="metricconverter">
        <w:smartTagPr>
          <w:attr w:name="ProductID" w:val="3 метра"/>
        </w:smartTagPr>
        <w:r w:rsidRPr="001832CA">
          <w:rPr>
            <w:rFonts w:ascii="Times New Roman" w:hAnsi="Times New Roman"/>
            <w:sz w:val="24"/>
            <w:szCs w:val="24"/>
          </w:rPr>
          <w:t>3 метра</w:t>
        </w:r>
      </w:smartTag>
      <w:r w:rsidRPr="001832CA">
        <w:rPr>
          <w:rFonts w:ascii="Times New Roman" w:hAnsi="Times New Roman"/>
          <w:sz w:val="24"/>
          <w:szCs w:val="24"/>
        </w:rPr>
        <w:t xml:space="preserve"> аварийного  трубопровода  холодного водоснабжения в подвале </w:t>
      </w:r>
      <w:proofErr w:type="gramStart"/>
      <w:r w:rsidRPr="001832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832CA">
        <w:rPr>
          <w:rFonts w:ascii="Times New Roman" w:hAnsi="Times New Roman"/>
          <w:sz w:val="24"/>
          <w:szCs w:val="24"/>
        </w:rPr>
        <w:t>в районе тира)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скошена и вывезена трава с территории</w:t>
      </w:r>
    </w:p>
    <w:p w:rsidR="004152A8" w:rsidRPr="001832CA" w:rsidRDefault="004152A8" w:rsidP="001832CA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>Мебель, стенды: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lastRenderedPageBreak/>
        <w:t xml:space="preserve">- укомплектованы новой мебелью кабинеты 1- </w:t>
      </w:r>
      <w:proofErr w:type="spellStart"/>
      <w:r w:rsidRPr="001832CA">
        <w:rPr>
          <w:rFonts w:ascii="Times New Roman" w:hAnsi="Times New Roman"/>
          <w:sz w:val="24"/>
          <w:szCs w:val="24"/>
        </w:rPr>
        <w:t>х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 классов (30, 34, 35)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установлены новые аудиторные доски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>. 1, 25, 52.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установлены индивидуальные шкафчики для детей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>. 31, 32, 53, 54.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832CA">
        <w:rPr>
          <w:rFonts w:ascii="Times New Roman" w:hAnsi="Times New Roman"/>
          <w:sz w:val="24"/>
          <w:szCs w:val="24"/>
        </w:rPr>
        <w:t>изготовлены</w:t>
      </w:r>
      <w:proofErr w:type="gramEnd"/>
      <w:r w:rsidRPr="001832CA">
        <w:rPr>
          <w:rFonts w:ascii="Times New Roman" w:hAnsi="Times New Roman"/>
          <w:sz w:val="24"/>
          <w:szCs w:val="24"/>
        </w:rPr>
        <w:t xml:space="preserve"> 14 скамеек для музея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установлены раковины с зашивкой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>. 16.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изготовлен шкаф для одежды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. 25 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установлен новый стенд «Гимназия у моря» у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>. 28</w:t>
      </w:r>
    </w:p>
    <w:p w:rsidR="004152A8" w:rsidRPr="001832CA" w:rsidRDefault="004152A8" w:rsidP="001832CA">
      <w:pPr>
        <w:pStyle w:val="a4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>Оргтехника: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закуплены и установлены  ноутбуки: 1 шт.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. 29 и 4 шт.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>. 8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закуплены и установлены 2 интерактивные доски с проекторами в </w:t>
      </w:r>
      <w:proofErr w:type="spellStart"/>
      <w:r w:rsidRPr="001832CA">
        <w:rPr>
          <w:rFonts w:ascii="Times New Roman" w:hAnsi="Times New Roman"/>
          <w:sz w:val="24"/>
          <w:szCs w:val="24"/>
        </w:rPr>
        <w:t>каб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. 25 и 52. 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закуплены и установлены плазменные ТВ в музей и фойе гимназии 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 xml:space="preserve">- закуплен и установлен в радиоузле </w:t>
      </w:r>
      <w:proofErr w:type="spellStart"/>
      <w:r w:rsidRPr="001832CA">
        <w:rPr>
          <w:rFonts w:ascii="Times New Roman" w:hAnsi="Times New Roman"/>
          <w:sz w:val="24"/>
          <w:szCs w:val="24"/>
        </w:rPr>
        <w:t>микшерный</w:t>
      </w:r>
      <w:proofErr w:type="spellEnd"/>
      <w:r w:rsidRPr="001832CA">
        <w:rPr>
          <w:rFonts w:ascii="Times New Roman" w:hAnsi="Times New Roman"/>
          <w:sz w:val="24"/>
          <w:szCs w:val="24"/>
        </w:rPr>
        <w:t xml:space="preserve"> пульт «</w:t>
      </w:r>
      <w:proofErr w:type="spellStart"/>
      <w:r w:rsidRPr="001832CA">
        <w:rPr>
          <w:rFonts w:ascii="Times New Roman" w:hAnsi="Times New Roman"/>
          <w:sz w:val="24"/>
          <w:szCs w:val="24"/>
        </w:rPr>
        <w:t>Беринджер</w:t>
      </w:r>
      <w:proofErr w:type="spellEnd"/>
      <w:r w:rsidRPr="001832CA">
        <w:rPr>
          <w:rFonts w:ascii="Times New Roman" w:hAnsi="Times New Roman"/>
          <w:sz w:val="24"/>
          <w:szCs w:val="24"/>
        </w:rPr>
        <w:t>»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832CA">
        <w:rPr>
          <w:rFonts w:ascii="Times New Roman" w:hAnsi="Times New Roman"/>
          <w:sz w:val="24"/>
          <w:szCs w:val="24"/>
        </w:rPr>
        <w:t>-  закуплены и введены в эксплуатацию 7 комплектов роботов «</w:t>
      </w:r>
      <w:proofErr w:type="spellStart"/>
      <w:r w:rsidRPr="001832CA">
        <w:rPr>
          <w:rFonts w:ascii="Times New Roman" w:hAnsi="Times New Roman"/>
          <w:sz w:val="24"/>
          <w:szCs w:val="24"/>
        </w:rPr>
        <w:t>Миндсторм</w:t>
      </w:r>
      <w:proofErr w:type="spellEnd"/>
      <w:r w:rsidRPr="001832CA">
        <w:rPr>
          <w:rFonts w:ascii="Times New Roman" w:hAnsi="Times New Roman"/>
          <w:sz w:val="24"/>
          <w:szCs w:val="24"/>
        </w:rPr>
        <w:t>»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 xml:space="preserve">    В мае 2016 года успешно (с небольшими замечаниями) пройдены плановые проверки ОНД (пожарный надзор) и ГИБДД.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 xml:space="preserve">   В августе 2016 года организовано обучение детей членов индийского  экипажа подводной лодки «</w:t>
      </w:r>
      <w:proofErr w:type="spellStart"/>
      <w:r w:rsidRPr="001832CA">
        <w:rPr>
          <w:rFonts w:ascii="Times New Roman" w:hAnsi="Times New Roman"/>
          <w:b/>
          <w:sz w:val="24"/>
          <w:szCs w:val="24"/>
        </w:rPr>
        <w:t>Синдукесари</w:t>
      </w:r>
      <w:proofErr w:type="spellEnd"/>
      <w:r w:rsidRPr="001832CA">
        <w:rPr>
          <w:rFonts w:ascii="Times New Roman" w:hAnsi="Times New Roman"/>
          <w:b/>
          <w:sz w:val="24"/>
          <w:szCs w:val="24"/>
        </w:rPr>
        <w:t>».</w:t>
      </w:r>
    </w:p>
    <w:p w:rsidR="004152A8" w:rsidRPr="001832CA" w:rsidRDefault="004152A8" w:rsidP="001832CA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32CA">
        <w:rPr>
          <w:rFonts w:ascii="Times New Roman" w:hAnsi="Times New Roman"/>
          <w:b/>
          <w:sz w:val="24"/>
          <w:szCs w:val="24"/>
        </w:rPr>
        <w:t xml:space="preserve">    2 августа 2016 года гимназия  успешно сдана комиссии в присутствии средств массовой информации на предмет готовности к новому 2016 – 2017 учебному году.</w:t>
      </w:r>
    </w:p>
    <w:p w:rsidR="004152A8" w:rsidRPr="001832CA" w:rsidRDefault="004152A8" w:rsidP="001832CA">
      <w:pPr>
        <w:pStyle w:val="a4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C13C3" w:rsidRPr="001832CA" w:rsidRDefault="00FC13C3" w:rsidP="001832CA">
      <w:pPr>
        <w:pStyle w:val="a4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3758E6" w:rsidRPr="001832CA" w:rsidRDefault="003758E6" w:rsidP="001832CA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832CA">
        <w:rPr>
          <w:rFonts w:ascii="Times New Roman" w:hAnsi="Times New Roman" w:cs="Times New Roman"/>
          <w:b/>
          <w:sz w:val="24"/>
          <w:szCs w:val="24"/>
        </w:rPr>
        <w:t>Вывод</w:t>
      </w:r>
      <w:r w:rsidR="00F71944" w:rsidRPr="001832CA">
        <w:rPr>
          <w:rFonts w:ascii="Times New Roman" w:hAnsi="Times New Roman" w:cs="Times New Roman"/>
          <w:sz w:val="24"/>
          <w:szCs w:val="24"/>
        </w:rPr>
        <w:t>: Коллектив гимназии в 2015- 2016</w:t>
      </w:r>
      <w:r w:rsidRPr="001832CA">
        <w:rPr>
          <w:rFonts w:ascii="Times New Roman" w:hAnsi="Times New Roman" w:cs="Times New Roman"/>
          <w:sz w:val="24"/>
          <w:szCs w:val="24"/>
        </w:rPr>
        <w:t xml:space="preserve"> учебном  году работал  на оптимальном уровне.</w:t>
      </w:r>
    </w:p>
    <w:p w:rsidR="003758E6" w:rsidRPr="001832CA" w:rsidRDefault="003758E6" w:rsidP="001832CA">
      <w:pPr>
        <w:spacing w:after="0" w:line="240" w:lineRule="auto"/>
        <w:ind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795B" w:rsidRPr="001832CA" w:rsidRDefault="001E795B" w:rsidP="00183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32C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832CA">
        <w:rPr>
          <w:rFonts w:ascii="Times New Roman" w:hAnsi="Times New Roman" w:cs="Times New Roman"/>
          <w:b/>
          <w:i/>
          <w:sz w:val="24"/>
          <w:szCs w:val="24"/>
        </w:rPr>
        <w:t>Задачи на 2016-2017 учебный год:</w:t>
      </w:r>
    </w:p>
    <w:p w:rsidR="00E7549C" w:rsidRDefault="001832CA" w:rsidP="001832CA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введение ФГОС основного  общего образования </w:t>
      </w:r>
      <w:r w:rsidR="00E7549C">
        <w:rPr>
          <w:rFonts w:ascii="Times New Roman" w:hAnsi="Times New Roman" w:cs="Times New Roman"/>
          <w:sz w:val="24"/>
          <w:szCs w:val="24"/>
        </w:rPr>
        <w:t>в 5-9 классах</w:t>
      </w:r>
    </w:p>
    <w:p w:rsidR="00E7549C" w:rsidRDefault="00E7549C" w:rsidP="00E7549C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систему организации учебно-исследовательской и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49C" w:rsidRPr="00E7549C" w:rsidRDefault="00E7549C" w:rsidP="00E7549C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 w:rsidRPr="00E7549C">
        <w:rPr>
          <w:rFonts w:ascii="Times New Roman" w:hAnsi="Times New Roman" w:cs="Times New Roman"/>
          <w:sz w:val="24"/>
          <w:szCs w:val="24"/>
        </w:rPr>
        <w:t xml:space="preserve">Совершенствовать существующую систему выявления, сопровождения и </w:t>
      </w:r>
    </w:p>
    <w:p w:rsidR="00E7549C" w:rsidRPr="001832CA" w:rsidRDefault="00E7549C" w:rsidP="00E7549C">
      <w:pPr>
        <w:pStyle w:val="a4"/>
        <w:widowControl w:val="0"/>
        <w:suppressAutoHyphens/>
        <w:spacing w:line="240" w:lineRule="auto"/>
        <w:ind w:left="205" w:firstLine="0"/>
        <w:rPr>
          <w:rFonts w:ascii="Times New Roman" w:hAnsi="Times New Roman" w:cs="Times New Roman"/>
          <w:sz w:val="24"/>
          <w:szCs w:val="24"/>
        </w:rPr>
      </w:pPr>
      <w:r w:rsidRPr="001832CA">
        <w:rPr>
          <w:rFonts w:ascii="Times New Roman" w:hAnsi="Times New Roman" w:cs="Times New Roman"/>
          <w:sz w:val="24"/>
          <w:szCs w:val="24"/>
        </w:rPr>
        <w:t>специальной поддержки одарённых детей;</w:t>
      </w:r>
    </w:p>
    <w:p w:rsidR="001832CA" w:rsidRDefault="001832CA" w:rsidP="001832CA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</w:t>
      </w:r>
      <w:r w:rsidR="00E7549C">
        <w:rPr>
          <w:rFonts w:ascii="Times New Roman" w:hAnsi="Times New Roman" w:cs="Times New Roman"/>
          <w:sz w:val="24"/>
          <w:szCs w:val="24"/>
        </w:rPr>
        <w:t xml:space="preserve">иться </w:t>
      </w:r>
      <w:r>
        <w:rPr>
          <w:rFonts w:ascii="Times New Roman" w:hAnsi="Times New Roman" w:cs="Times New Roman"/>
          <w:sz w:val="24"/>
          <w:szCs w:val="24"/>
        </w:rPr>
        <w:t xml:space="preserve"> к внедрению ФГОС среднего</w:t>
      </w:r>
      <w:r w:rsidR="00E7549C">
        <w:rPr>
          <w:rFonts w:ascii="Times New Roman" w:hAnsi="Times New Roman" w:cs="Times New Roman"/>
          <w:sz w:val="24"/>
          <w:szCs w:val="24"/>
        </w:rPr>
        <w:t xml:space="preserve"> общего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2CA">
        <w:rPr>
          <w:rFonts w:ascii="Times New Roman" w:hAnsi="Times New Roman" w:cs="Times New Roman"/>
          <w:sz w:val="24"/>
          <w:szCs w:val="24"/>
        </w:rPr>
        <w:t>разработ</w:t>
      </w:r>
      <w:r w:rsidR="00E7549C">
        <w:rPr>
          <w:rFonts w:ascii="Times New Roman" w:hAnsi="Times New Roman" w:cs="Times New Roman"/>
          <w:sz w:val="24"/>
          <w:szCs w:val="24"/>
        </w:rPr>
        <w:t>ать</w:t>
      </w:r>
      <w:r w:rsidRPr="001832CA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E7549C">
        <w:rPr>
          <w:rFonts w:ascii="Times New Roman" w:hAnsi="Times New Roman" w:cs="Times New Roman"/>
          <w:sz w:val="24"/>
          <w:szCs w:val="24"/>
        </w:rPr>
        <w:t>ую</w:t>
      </w:r>
      <w:r w:rsidRPr="001832C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7549C">
        <w:rPr>
          <w:rFonts w:ascii="Times New Roman" w:hAnsi="Times New Roman" w:cs="Times New Roman"/>
          <w:sz w:val="24"/>
          <w:szCs w:val="24"/>
        </w:rPr>
        <w:t>ую</w:t>
      </w:r>
      <w:r w:rsidRPr="001832C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7549C">
        <w:rPr>
          <w:rFonts w:ascii="Times New Roman" w:hAnsi="Times New Roman" w:cs="Times New Roman"/>
          <w:sz w:val="24"/>
          <w:szCs w:val="24"/>
        </w:rPr>
        <w:t xml:space="preserve">у </w:t>
      </w:r>
      <w:r w:rsidRPr="001832CA">
        <w:rPr>
          <w:rFonts w:ascii="Times New Roman" w:hAnsi="Times New Roman" w:cs="Times New Roman"/>
          <w:sz w:val="24"/>
          <w:szCs w:val="24"/>
        </w:rPr>
        <w:t>среднего общего образова</w:t>
      </w:r>
      <w:r w:rsidR="00E7549C">
        <w:rPr>
          <w:rFonts w:ascii="Times New Roman" w:hAnsi="Times New Roman" w:cs="Times New Roman"/>
          <w:sz w:val="24"/>
          <w:szCs w:val="24"/>
        </w:rPr>
        <w:t>ния</w:t>
      </w:r>
      <w:r w:rsidR="00E7549C" w:rsidRPr="00E7549C">
        <w:rPr>
          <w:rFonts w:ascii="Times New Roman" w:hAnsi="Times New Roman" w:cs="Times New Roman"/>
          <w:sz w:val="24"/>
          <w:szCs w:val="24"/>
        </w:rPr>
        <w:t xml:space="preserve"> </w:t>
      </w:r>
      <w:r w:rsidR="00E7549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E7549C"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 w:rsidR="00E7549C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1E795B" w:rsidRDefault="00E7549C" w:rsidP="001832CA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Методического  совета гимназии</w:t>
      </w:r>
      <w:r w:rsidR="001E795B" w:rsidRPr="001832CA">
        <w:rPr>
          <w:rFonts w:ascii="Times New Roman" w:hAnsi="Times New Roman" w:cs="Times New Roman"/>
          <w:sz w:val="24"/>
          <w:szCs w:val="24"/>
        </w:rPr>
        <w:t>;</w:t>
      </w:r>
    </w:p>
    <w:p w:rsidR="00E7549C" w:rsidRPr="001832CA" w:rsidRDefault="00D109CD" w:rsidP="001832CA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программу по полному переходу на электронный журнал и отказ от бумажных журналов</w:t>
      </w:r>
    </w:p>
    <w:p w:rsidR="001E795B" w:rsidRDefault="001E795B" w:rsidP="00E7549C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 w:rsidRPr="001832CA">
        <w:rPr>
          <w:rFonts w:ascii="Times New Roman" w:hAnsi="Times New Roman" w:cs="Times New Roman"/>
          <w:sz w:val="24"/>
          <w:szCs w:val="24"/>
        </w:rPr>
        <w:t xml:space="preserve"> </w:t>
      </w:r>
      <w:r w:rsidR="00D109CD">
        <w:rPr>
          <w:rFonts w:ascii="Times New Roman" w:hAnsi="Times New Roman" w:cs="Times New Roman"/>
          <w:sz w:val="24"/>
          <w:szCs w:val="24"/>
        </w:rPr>
        <w:t>Активизировать работу по расширению доступности и открытости  информации о гимназии на официальном сайте</w:t>
      </w:r>
    </w:p>
    <w:p w:rsidR="00D109CD" w:rsidRPr="001832CA" w:rsidRDefault="00D109CD" w:rsidP="00E7549C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по повышению профессионального мастерства педагогов.</w:t>
      </w:r>
    </w:p>
    <w:p w:rsidR="001E795B" w:rsidRPr="001832CA" w:rsidRDefault="001E795B" w:rsidP="001832CA">
      <w:pPr>
        <w:pStyle w:val="a4"/>
        <w:widowControl w:val="0"/>
        <w:numPr>
          <w:ilvl w:val="0"/>
          <w:numId w:val="26"/>
        </w:numPr>
        <w:suppressAutoHyphens/>
        <w:spacing w:line="240" w:lineRule="auto"/>
        <w:ind w:left="205"/>
        <w:rPr>
          <w:rFonts w:ascii="Times New Roman" w:hAnsi="Times New Roman" w:cs="Times New Roman"/>
          <w:sz w:val="24"/>
          <w:szCs w:val="24"/>
        </w:rPr>
      </w:pPr>
      <w:r w:rsidRPr="00183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95B" w:rsidRPr="001832CA" w:rsidRDefault="001E795B" w:rsidP="001832CA">
      <w:pPr>
        <w:pStyle w:val="a4"/>
        <w:spacing w:line="240" w:lineRule="auto"/>
        <w:ind w:left="0"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771C" w:rsidRPr="001832CA" w:rsidRDefault="00F3771C" w:rsidP="001832C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3771C" w:rsidRPr="001832CA" w:rsidSect="00F377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4E" w:rsidRDefault="00E9184E" w:rsidP="003758E6">
      <w:pPr>
        <w:spacing w:after="0" w:line="240" w:lineRule="auto"/>
      </w:pPr>
      <w:r>
        <w:separator/>
      </w:r>
    </w:p>
  </w:endnote>
  <w:endnote w:type="continuationSeparator" w:id="1">
    <w:p w:rsidR="00E9184E" w:rsidRDefault="00E9184E" w:rsidP="0037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664"/>
      <w:docPartObj>
        <w:docPartGallery w:val="Page Numbers (Bottom of Page)"/>
        <w:docPartUnique/>
      </w:docPartObj>
    </w:sdtPr>
    <w:sdtContent>
      <w:p w:rsidR="00E9184E" w:rsidRDefault="00E9184E">
        <w:pPr>
          <w:pStyle w:val="ab"/>
          <w:jc w:val="center"/>
        </w:pPr>
        <w:fldSimple w:instr=" PAGE   \* MERGEFORMAT ">
          <w:r w:rsidR="001120FE">
            <w:rPr>
              <w:noProof/>
            </w:rPr>
            <w:t>1</w:t>
          </w:r>
        </w:fldSimple>
      </w:p>
    </w:sdtContent>
  </w:sdt>
  <w:p w:rsidR="00E9184E" w:rsidRDefault="00E918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4E" w:rsidRDefault="00E9184E" w:rsidP="003758E6">
      <w:pPr>
        <w:spacing w:after="0" w:line="240" w:lineRule="auto"/>
      </w:pPr>
      <w:r>
        <w:separator/>
      </w:r>
    </w:p>
  </w:footnote>
  <w:footnote w:type="continuationSeparator" w:id="1">
    <w:p w:rsidR="00E9184E" w:rsidRDefault="00E9184E" w:rsidP="0037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0A77C3"/>
    <w:multiLevelType w:val="multilevel"/>
    <w:tmpl w:val="B0F07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5A50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B1F6D"/>
    <w:multiLevelType w:val="hybridMultilevel"/>
    <w:tmpl w:val="874E5C88"/>
    <w:lvl w:ilvl="0" w:tplc="2DC4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C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D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A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4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E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E4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F513C6"/>
    <w:multiLevelType w:val="hybridMultilevel"/>
    <w:tmpl w:val="739EE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B4E12"/>
    <w:multiLevelType w:val="hybridMultilevel"/>
    <w:tmpl w:val="C44C376A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>
    <w:nsid w:val="146176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C66197"/>
    <w:multiLevelType w:val="hybridMultilevel"/>
    <w:tmpl w:val="69902FBC"/>
    <w:lvl w:ilvl="0" w:tplc="4D6EFF5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00C8E"/>
    <w:multiLevelType w:val="hybridMultilevel"/>
    <w:tmpl w:val="C3DA104E"/>
    <w:lvl w:ilvl="0" w:tplc="60AC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9570D"/>
    <w:multiLevelType w:val="hybridMultilevel"/>
    <w:tmpl w:val="C38424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4144F"/>
    <w:multiLevelType w:val="hybridMultilevel"/>
    <w:tmpl w:val="9CCA5772"/>
    <w:lvl w:ilvl="0" w:tplc="30628E44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6009B"/>
    <w:multiLevelType w:val="hybridMultilevel"/>
    <w:tmpl w:val="F8E06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5F6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2D4FE1"/>
    <w:multiLevelType w:val="hybridMultilevel"/>
    <w:tmpl w:val="4704D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11560F"/>
    <w:multiLevelType w:val="hybridMultilevel"/>
    <w:tmpl w:val="A984B2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7377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D82375"/>
    <w:multiLevelType w:val="hybridMultilevel"/>
    <w:tmpl w:val="D700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E6152"/>
    <w:multiLevelType w:val="hybridMultilevel"/>
    <w:tmpl w:val="C338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E259C"/>
    <w:multiLevelType w:val="hybridMultilevel"/>
    <w:tmpl w:val="F58696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0AF4C25"/>
    <w:multiLevelType w:val="hybridMultilevel"/>
    <w:tmpl w:val="E0C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032EC"/>
    <w:multiLevelType w:val="multilevel"/>
    <w:tmpl w:val="536E3C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16C6D"/>
    <w:multiLevelType w:val="hybridMultilevel"/>
    <w:tmpl w:val="B58A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F771E"/>
    <w:multiLevelType w:val="hybridMultilevel"/>
    <w:tmpl w:val="FF6220EE"/>
    <w:lvl w:ilvl="0" w:tplc="60AC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3D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D17EFA"/>
    <w:multiLevelType w:val="hybridMultilevel"/>
    <w:tmpl w:val="13506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194300"/>
    <w:multiLevelType w:val="hybridMultilevel"/>
    <w:tmpl w:val="13D40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3B38F2"/>
    <w:multiLevelType w:val="hybridMultilevel"/>
    <w:tmpl w:val="02663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7445B8"/>
    <w:multiLevelType w:val="hybridMultilevel"/>
    <w:tmpl w:val="B1EA0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A6D1C"/>
    <w:multiLevelType w:val="hybridMultilevel"/>
    <w:tmpl w:val="3ADE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C1F8A"/>
    <w:multiLevelType w:val="multilevel"/>
    <w:tmpl w:val="71846B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32E2A8C"/>
    <w:multiLevelType w:val="hybridMultilevel"/>
    <w:tmpl w:val="48266A6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63B2A6B"/>
    <w:multiLevelType w:val="hybridMultilevel"/>
    <w:tmpl w:val="01A67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D76EA"/>
    <w:multiLevelType w:val="hybridMultilevel"/>
    <w:tmpl w:val="5E08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3730C"/>
    <w:multiLevelType w:val="hybridMultilevel"/>
    <w:tmpl w:val="B4C22526"/>
    <w:lvl w:ilvl="0" w:tplc="8C8EAC3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F067AF"/>
    <w:multiLevelType w:val="hybridMultilevel"/>
    <w:tmpl w:val="0F0E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74B83"/>
    <w:multiLevelType w:val="hybridMultilevel"/>
    <w:tmpl w:val="3FC6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4494D"/>
    <w:multiLevelType w:val="hybridMultilevel"/>
    <w:tmpl w:val="FFBEA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574904"/>
    <w:multiLevelType w:val="hybridMultilevel"/>
    <w:tmpl w:val="E2102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234E16"/>
    <w:multiLevelType w:val="hybridMultilevel"/>
    <w:tmpl w:val="BC62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A59E9"/>
    <w:multiLevelType w:val="hybridMultilevel"/>
    <w:tmpl w:val="046E5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49245C6"/>
    <w:multiLevelType w:val="hybridMultilevel"/>
    <w:tmpl w:val="E652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84A3E"/>
    <w:multiLevelType w:val="hybridMultilevel"/>
    <w:tmpl w:val="EC5AC40C"/>
    <w:lvl w:ilvl="0" w:tplc="60AC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C4FD9"/>
    <w:multiLevelType w:val="hybridMultilevel"/>
    <w:tmpl w:val="13B6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E47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B4296F"/>
    <w:multiLevelType w:val="multilevel"/>
    <w:tmpl w:val="536E3C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B3D44"/>
    <w:multiLevelType w:val="hybridMultilevel"/>
    <w:tmpl w:val="2506A2F2"/>
    <w:lvl w:ilvl="0" w:tplc="8C8EAC3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30"/>
  </w:num>
  <w:num w:numId="5">
    <w:abstractNumId w:val="43"/>
  </w:num>
  <w:num w:numId="6">
    <w:abstractNumId w:val="15"/>
  </w:num>
  <w:num w:numId="7">
    <w:abstractNumId w:val="16"/>
  </w:num>
  <w:num w:numId="8">
    <w:abstractNumId w:val="2"/>
  </w:num>
  <w:num w:numId="9">
    <w:abstractNumId w:val="26"/>
  </w:num>
  <w:num w:numId="10">
    <w:abstractNumId w:val="42"/>
  </w:num>
  <w:num w:numId="11">
    <w:abstractNumId w:val="5"/>
  </w:num>
  <w:num w:numId="12">
    <w:abstractNumId w:val="25"/>
  </w:num>
  <w:num w:numId="13">
    <w:abstractNumId w:val="35"/>
  </w:num>
  <w:num w:numId="14">
    <w:abstractNumId w:val="0"/>
  </w:num>
  <w:num w:numId="15">
    <w:abstractNumId w:val="38"/>
  </w:num>
  <w:num w:numId="16">
    <w:abstractNumId w:val="21"/>
  </w:num>
  <w:num w:numId="17">
    <w:abstractNumId w:val="7"/>
  </w:num>
  <w:num w:numId="18">
    <w:abstractNumId w:val="10"/>
  </w:num>
  <w:num w:numId="19">
    <w:abstractNumId w:val="41"/>
  </w:num>
  <w:num w:numId="20">
    <w:abstractNumId w:val="8"/>
  </w:num>
  <w:num w:numId="21">
    <w:abstractNumId w:val="29"/>
  </w:num>
  <w:num w:numId="22">
    <w:abstractNumId w:val="22"/>
  </w:num>
  <w:num w:numId="23">
    <w:abstractNumId w:val="34"/>
  </w:num>
  <w:num w:numId="24">
    <w:abstractNumId w:val="13"/>
  </w:num>
  <w:num w:numId="25">
    <w:abstractNumId w:val="45"/>
  </w:num>
  <w:num w:numId="26">
    <w:abstractNumId w:val="33"/>
  </w:num>
  <w:num w:numId="27">
    <w:abstractNumId w:val="44"/>
  </w:num>
  <w:num w:numId="28">
    <w:abstractNumId w:val="36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9"/>
  </w:num>
  <w:num w:numId="32">
    <w:abstractNumId w:val="9"/>
  </w:num>
  <w:num w:numId="33">
    <w:abstractNumId w:val="27"/>
  </w:num>
  <w:num w:numId="34">
    <w:abstractNumId w:val="4"/>
  </w:num>
  <w:num w:numId="35">
    <w:abstractNumId w:val="17"/>
  </w:num>
  <w:num w:numId="36">
    <w:abstractNumId w:val="14"/>
  </w:num>
  <w:num w:numId="37">
    <w:abstractNumId w:val="18"/>
  </w:num>
  <w:num w:numId="38">
    <w:abstractNumId w:val="32"/>
  </w:num>
  <w:num w:numId="39">
    <w:abstractNumId w:val="40"/>
  </w:num>
  <w:num w:numId="40">
    <w:abstractNumId w:val="28"/>
  </w:num>
  <w:num w:numId="41">
    <w:abstractNumId w:val="31"/>
  </w:num>
  <w:num w:numId="42">
    <w:abstractNumId w:val="39"/>
  </w:num>
  <w:num w:numId="43">
    <w:abstractNumId w:val="37"/>
  </w:num>
  <w:num w:numId="44">
    <w:abstractNumId w:val="1"/>
  </w:num>
  <w:num w:numId="45">
    <w:abstractNumId w:val="24"/>
  </w:num>
  <w:num w:numId="46">
    <w:abstractNumId w:val="12"/>
  </w:num>
  <w:num w:numId="47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A6D"/>
    <w:rsid w:val="000003E8"/>
    <w:rsid w:val="00007A99"/>
    <w:rsid w:val="00043905"/>
    <w:rsid w:val="00083102"/>
    <w:rsid w:val="0009106E"/>
    <w:rsid w:val="000A2C56"/>
    <w:rsid w:val="000A6931"/>
    <w:rsid w:val="000B2191"/>
    <w:rsid w:val="000C2BB3"/>
    <w:rsid w:val="000E25A0"/>
    <w:rsid w:val="000E28FE"/>
    <w:rsid w:val="0010360D"/>
    <w:rsid w:val="001120FE"/>
    <w:rsid w:val="00115A6D"/>
    <w:rsid w:val="00117384"/>
    <w:rsid w:val="00127EDD"/>
    <w:rsid w:val="00137765"/>
    <w:rsid w:val="00182EE5"/>
    <w:rsid w:val="001832CA"/>
    <w:rsid w:val="001C2432"/>
    <w:rsid w:val="001D0A75"/>
    <w:rsid w:val="001D4D7C"/>
    <w:rsid w:val="001E5BC2"/>
    <w:rsid w:val="001E795B"/>
    <w:rsid w:val="001F584D"/>
    <w:rsid w:val="001F5C61"/>
    <w:rsid w:val="002030A9"/>
    <w:rsid w:val="002109FB"/>
    <w:rsid w:val="002113AF"/>
    <w:rsid w:val="0021454E"/>
    <w:rsid w:val="00245DAB"/>
    <w:rsid w:val="002711DB"/>
    <w:rsid w:val="00281D5E"/>
    <w:rsid w:val="002A6619"/>
    <w:rsid w:val="002B2C89"/>
    <w:rsid w:val="002B47F6"/>
    <w:rsid w:val="003102B0"/>
    <w:rsid w:val="00356814"/>
    <w:rsid w:val="00367BF4"/>
    <w:rsid w:val="003707F9"/>
    <w:rsid w:val="003758E6"/>
    <w:rsid w:val="00394CB3"/>
    <w:rsid w:val="00397D96"/>
    <w:rsid w:val="003B457C"/>
    <w:rsid w:val="003C3115"/>
    <w:rsid w:val="003D688A"/>
    <w:rsid w:val="0041167F"/>
    <w:rsid w:val="004152A8"/>
    <w:rsid w:val="004202E2"/>
    <w:rsid w:val="004217DE"/>
    <w:rsid w:val="00430E30"/>
    <w:rsid w:val="004324F6"/>
    <w:rsid w:val="00441AE6"/>
    <w:rsid w:val="00456EAC"/>
    <w:rsid w:val="004719B1"/>
    <w:rsid w:val="004917CD"/>
    <w:rsid w:val="004B3632"/>
    <w:rsid w:val="004B3BD6"/>
    <w:rsid w:val="004F54B0"/>
    <w:rsid w:val="004F7802"/>
    <w:rsid w:val="0050288E"/>
    <w:rsid w:val="0050530E"/>
    <w:rsid w:val="00510637"/>
    <w:rsid w:val="00517D3F"/>
    <w:rsid w:val="00537C85"/>
    <w:rsid w:val="00544DE3"/>
    <w:rsid w:val="0055266D"/>
    <w:rsid w:val="00557109"/>
    <w:rsid w:val="005638FF"/>
    <w:rsid w:val="00580BA5"/>
    <w:rsid w:val="00590669"/>
    <w:rsid w:val="00596768"/>
    <w:rsid w:val="005B2921"/>
    <w:rsid w:val="005D0D2E"/>
    <w:rsid w:val="005D1B9B"/>
    <w:rsid w:val="005F4F8F"/>
    <w:rsid w:val="00611641"/>
    <w:rsid w:val="00630E0D"/>
    <w:rsid w:val="00640D67"/>
    <w:rsid w:val="00681B89"/>
    <w:rsid w:val="006845D7"/>
    <w:rsid w:val="006A3C4F"/>
    <w:rsid w:val="006C532C"/>
    <w:rsid w:val="006D022A"/>
    <w:rsid w:val="006D74D4"/>
    <w:rsid w:val="006E4312"/>
    <w:rsid w:val="006F694F"/>
    <w:rsid w:val="00714548"/>
    <w:rsid w:val="0073448F"/>
    <w:rsid w:val="00745CC6"/>
    <w:rsid w:val="00762872"/>
    <w:rsid w:val="0076687E"/>
    <w:rsid w:val="007E0C3A"/>
    <w:rsid w:val="007F33CD"/>
    <w:rsid w:val="00801315"/>
    <w:rsid w:val="008024C3"/>
    <w:rsid w:val="008036ED"/>
    <w:rsid w:val="00805706"/>
    <w:rsid w:val="0081263C"/>
    <w:rsid w:val="00822A0C"/>
    <w:rsid w:val="008303B6"/>
    <w:rsid w:val="0085526A"/>
    <w:rsid w:val="008725A7"/>
    <w:rsid w:val="008846E7"/>
    <w:rsid w:val="0089212E"/>
    <w:rsid w:val="008A3B4B"/>
    <w:rsid w:val="008A6558"/>
    <w:rsid w:val="008B372E"/>
    <w:rsid w:val="008D22EA"/>
    <w:rsid w:val="00906DA7"/>
    <w:rsid w:val="009128E4"/>
    <w:rsid w:val="00934225"/>
    <w:rsid w:val="009443AA"/>
    <w:rsid w:val="00953203"/>
    <w:rsid w:val="00967ADD"/>
    <w:rsid w:val="00972507"/>
    <w:rsid w:val="00987808"/>
    <w:rsid w:val="0099609A"/>
    <w:rsid w:val="009A742E"/>
    <w:rsid w:val="009C36A6"/>
    <w:rsid w:val="009D3A4B"/>
    <w:rsid w:val="009D52FA"/>
    <w:rsid w:val="009E45D2"/>
    <w:rsid w:val="009E7750"/>
    <w:rsid w:val="00A0058F"/>
    <w:rsid w:val="00A32B26"/>
    <w:rsid w:val="00A5051F"/>
    <w:rsid w:val="00A6038D"/>
    <w:rsid w:val="00A63D7D"/>
    <w:rsid w:val="00A71CCB"/>
    <w:rsid w:val="00A763E0"/>
    <w:rsid w:val="00A90650"/>
    <w:rsid w:val="00AA1F00"/>
    <w:rsid w:val="00AA6D95"/>
    <w:rsid w:val="00AA7FDB"/>
    <w:rsid w:val="00B71F6C"/>
    <w:rsid w:val="00B757F9"/>
    <w:rsid w:val="00B803E3"/>
    <w:rsid w:val="00B86EFF"/>
    <w:rsid w:val="00BB10D6"/>
    <w:rsid w:val="00BE171E"/>
    <w:rsid w:val="00C11AF2"/>
    <w:rsid w:val="00C17673"/>
    <w:rsid w:val="00C56F61"/>
    <w:rsid w:val="00C96202"/>
    <w:rsid w:val="00C9687E"/>
    <w:rsid w:val="00CD3006"/>
    <w:rsid w:val="00CD3CC2"/>
    <w:rsid w:val="00CE4DEE"/>
    <w:rsid w:val="00D01CA7"/>
    <w:rsid w:val="00D109CD"/>
    <w:rsid w:val="00D20730"/>
    <w:rsid w:val="00D22D80"/>
    <w:rsid w:val="00D26077"/>
    <w:rsid w:val="00D3006A"/>
    <w:rsid w:val="00D77A9F"/>
    <w:rsid w:val="00D97C30"/>
    <w:rsid w:val="00DA313B"/>
    <w:rsid w:val="00DB40EB"/>
    <w:rsid w:val="00DB461F"/>
    <w:rsid w:val="00DB4D06"/>
    <w:rsid w:val="00DD724D"/>
    <w:rsid w:val="00DE1858"/>
    <w:rsid w:val="00DE2906"/>
    <w:rsid w:val="00DE3800"/>
    <w:rsid w:val="00DE4E71"/>
    <w:rsid w:val="00DF032D"/>
    <w:rsid w:val="00E13B7D"/>
    <w:rsid w:val="00E15BE5"/>
    <w:rsid w:val="00E20203"/>
    <w:rsid w:val="00E34F69"/>
    <w:rsid w:val="00E505C7"/>
    <w:rsid w:val="00E711BE"/>
    <w:rsid w:val="00E7403F"/>
    <w:rsid w:val="00E7549C"/>
    <w:rsid w:val="00E84D0C"/>
    <w:rsid w:val="00E91734"/>
    <w:rsid w:val="00E9184E"/>
    <w:rsid w:val="00EA233F"/>
    <w:rsid w:val="00EC0E4B"/>
    <w:rsid w:val="00EC5DC9"/>
    <w:rsid w:val="00EE712D"/>
    <w:rsid w:val="00EF011E"/>
    <w:rsid w:val="00EF1411"/>
    <w:rsid w:val="00F26AAE"/>
    <w:rsid w:val="00F3771C"/>
    <w:rsid w:val="00F52564"/>
    <w:rsid w:val="00F62FDE"/>
    <w:rsid w:val="00F71944"/>
    <w:rsid w:val="00FA2CCF"/>
    <w:rsid w:val="00FA6A0F"/>
    <w:rsid w:val="00FB7541"/>
    <w:rsid w:val="00FC13C3"/>
    <w:rsid w:val="00FD10D9"/>
    <w:rsid w:val="00FD6A91"/>
    <w:rsid w:val="00FF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DB"/>
  </w:style>
  <w:style w:type="paragraph" w:styleId="2">
    <w:name w:val="heading 2"/>
    <w:basedOn w:val="a"/>
    <w:next w:val="a"/>
    <w:link w:val="20"/>
    <w:semiHidden/>
    <w:unhideWhenUsed/>
    <w:qFormat/>
    <w:rsid w:val="001E79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71C"/>
    <w:pPr>
      <w:spacing w:after="0" w:line="360" w:lineRule="auto"/>
      <w:ind w:left="720" w:firstLine="709"/>
      <w:contextualSpacing/>
      <w:jc w:val="both"/>
    </w:pPr>
    <w:rPr>
      <w:rFonts w:eastAsiaTheme="minorEastAsia"/>
      <w:lang w:eastAsia="ru-RU"/>
    </w:rPr>
  </w:style>
  <w:style w:type="paragraph" w:customStyle="1" w:styleId="a5">
    <w:name w:val="Базовый"/>
    <w:uiPriority w:val="99"/>
    <w:rsid w:val="00F3771C"/>
    <w:pPr>
      <w:suppressAutoHyphens/>
    </w:pPr>
    <w:rPr>
      <w:rFonts w:ascii="Calibri" w:eastAsia="SimSun" w:hAnsi="Calibri" w:cs="Calibri"/>
    </w:rPr>
  </w:style>
  <w:style w:type="character" w:customStyle="1" w:styleId="a6">
    <w:name w:val="Текст выноски Знак"/>
    <w:basedOn w:val="a0"/>
    <w:link w:val="a7"/>
    <w:uiPriority w:val="99"/>
    <w:semiHidden/>
    <w:rsid w:val="00F3771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F3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F377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3771C"/>
    <w:rPr>
      <w:rFonts w:cs="Times New Roman"/>
    </w:rPr>
  </w:style>
  <w:style w:type="paragraph" w:styleId="a8">
    <w:name w:val="Normal (Web)"/>
    <w:basedOn w:val="a"/>
    <w:uiPriority w:val="99"/>
    <w:unhideWhenUsed/>
    <w:rsid w:val="00F3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8E6"/>
  </w:style>
  <w:style w:type="paragraph" w:styleId="ab">
    <w:name w:val="footer"/>
    <w:basedOn w:val="a"/>
    <w:link w:val="ac"/>
    <w:uiPriority w:val="99"/>
    <w:unhideWhenUsed/>
    <w:rsid w:val="0037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8E6"/>
  </w:style>
  <w:style w:type="paragraph" w:customStyle="1" w:styleId="ad">
    <w:name w:val="Содержимое таблицы"/>
    <w:basedOn w:val="a"/>
    <w:rsid w:val="00537C8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1E79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ighlight">
    <w:name w:val="highlight"/>
    <w:basedOn w:val="a0"/>
    <w:rsid w:val="001E795B"/>
  </w:style>
  <w:style w:type="paragraph" w:customStyle="1" w:styleId="p8">
    <w:name w:val="p8"/>
    <w:basedOn w:val="a"/>
    <w:rsid w:val="001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29</Pages>
  <Words>10665</Words>
  <Characters>60793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Жукова</dc:creator>
  <cp:lastModifiedBy>HP</cp:lastModifiedBy>
  <cp:revision>4</cp:revision>
  <cp:lastPrinted>2015-09-10T08:07:00Z</cp:lastPrinted>
  <dcterms:created xsi:type="dcterms:W3CDTF">2016-08-30T22:23:00Z</dcterms:created>
  <dcterms:modified xsi:type="dcterms:W3CDTF">2016-08-31T04:20:00Z</dcterms:modified>
</cp:coreProperties>
</file>